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İmar Planı Askı Süresinde İtiraz Dilekçesi</w:t>
      </w:r>
    </w:p>
    <w:p>
      <w:pPr>
        <w:jc w:val="center"/>
      </w:pPr>
      <w:r>
        <w:rPr>
          <w:i/>
        </w:rPr>
        <w:t>3194 sayılı İmar Kanunu m.8/b kapsamında düzenlenebilir Word örneği</w:t>
      </w:r>
    </w:p>
    <w:p>
      <w:r>
        <w:t>Bu belge, başvuruyu doğru makam, süre, olgu, delil ve talep sonucu bakımından kurmaya yardımcı olur. Köşeli parantezli alanları dosyanıza göre doldurun; kullanılmayan satırları silin. İmzadan önce tebligat ve süre belgesini yeniden kontrol edin.</w:t>
      </w:r>
    </w:p>
    <w:p>
      <w:pPr>
        <w:pStyle w:val="Heading1"/>
      </w:pPr>
      <w:r>
        <w:t>Başvuru özeti</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Yetkili makam</w:t>
            </w:r>
          </w:p>
        </w:tc>
        <w:tc>
          <w:tcPr>
            <w:tcW w:type="dxa" w:w="6690"/>
            <w:vAlign w:val="center"/>
            <w:tcMar>
              <w:top w:w="100" w:type="dxa"/>
              <w:start w:w="120" w:type="dxa"/>
              <w:bottom w:w="100" w:type="dxa"/>
              <w:end w:w="120" w:type="dxa"/>
            </w:tcMar>
          </w:tcPr>
          <w:p>
            <w:r>
              <w:t>Planı hazırlayan belediye başkanlığı veya ilgili plan yapma yetkisine sahip idare</w:t>
            </w:r>
          </w:p>
        </w:tc>
      </w:tr>
      <w:tr>
        <w:tc>
          <w:tcPr>
            <w:tcW w:type="dxa" w:w="2381"/>
            <w:vAlign w:val="center"/>
            <w:shd w:fill="E8EDF3"/>
            <w:tcMar>
              <w:top w:w="100" w:type="dxa"/>
              <w:start w:w="120" w:type="dxa"/>
              <w:bottom w:w="100" w:type="dxa"/>
              <w:end w:w="120" w:type="dxa"/>
            </w:tcMar>
          </w:tcPr>
          <w:p>
            <w:r>
              <w:rPr>
                <w:b/>
              </w:rPr>
              <w:t>Süre</w:t>
            </w:r>
          </w:p>
        </w:tc>
        <w:tc>
          <w:tcPr>
            <w:tcW w:type="dxa" w:w="6690"/>
            <w:vAlign w:val="center"/>
            <w:tcMar>
              <w:top w:w="100" w:type="dxa"/>
              <w:start w:w="120" w:type="dxa"/>
              <w:bottom w:w="100" w:type="dxa"/>
              <w:end w:w="120" w:type="dxa"/>
            </w:tcMar>
          </w:tcPr>
          <w:p>
            <w:r>
              <w:t>3194 sayılı Kanun 8/b uyarınca planlar bir ay süreyle ilan edilir; itirazlar bu bir aylık ilan süresi içinde yapılır. Belediye başkanlığınca meclise gönderilen itirazlar meclis tarafından on beş gün içinde kesin karara bağlanır.</w:t>
            </w:r>
          </w:p>
        </w:tc>
      </w:tr>
      <w:tr>
        <w:tc>
          <w:tcPr>
            <w:tcW w:type="dxa" w:w="2381"/>
            <w:vAlign w:val="center"/>
            <w:shd w:fill="E8EDF3"/>
            <w:tcMar>
              <w:top w:w="100" w:type="dxa"/>
              <w:start w:w="120" w:type="dxa"/>
              <w:bottom w:w="100" w:type="dxa"/>
              <w:end w:w="120" w:type="dxa"/>
            </w:tcMar>
          </w:tcPr>
          <w:p>
            <w:r>
              <w:rPr>
                <w:b/>
              </w:rPr>
              <w:t>Temel dayanak</w:t>
            </w:r>
          </w:p>
        </w:tc>
        <w:tc>
          <w:tcPr>
            <w:tcW w:type="dxa" w:w="6690"/>
            <w:vAlign w:val="center"/>
            <w:tcMar>
              <w:top w:w="100" w:type="dxa"/>
              <w:start w:w="120" w:type="dxa"/>
              <w:bottom w:w="100" w:type="dxa"/>
              <w:end w:w="120" w:type="dxa"/>
            </w:tcMar>
          </w:tcPr>
          <w:p>
            <w:r>
              <w:t>3194 sayılı İmar Kanunu m.8/b</w:t>
            </w:r>
          </w:p>
        </w:tc>
      </w:tr>
      <w:tr>
        <w:tc>
          <w:tcPr>
            <w:tcW w:type="dxa" w:w="2381"/>
            <w:vAlign w:val="center"/>
            <w:shd w:fill="E8EDF3"/>
            <w:tcMar>
              <w:top w:w="100" w:type="dxa"/>
              <w:start w:w="120" w:type="dxa"/>
              <w:bottom w:w="100" w:type="dxa"/>
              <w:end w:w="120" w:type="dxa"/>
            </w:tcMar>
          </w:tcPr>
          <w:p>
            <w:r>
              <w:rPr>
                <w:b/>
              </w:rPr>
              <w:t>Asıl talep</w:t>
            </w:r>
          </w:p>
        </w:tc>
        <w:tc>
          <w:tcPr>
            <w:tcW w:type="dxa" w:w="6690"/>
            <w:vAlign w:val="center"/>
            <w:tcMar>
              <w:top w:w="100" w:type="dxa"/>
              <w:start w:w="120" w:type="dxa"/>
              <w:bottom w:w="100" w:type="dxa"/>
              <w:end w:w="120" w:type="dxa"/>
            </w:tcMar>
          </w:tcPr>
          <w:p>
            <w:r>
              <w:t>plan değişikliğine yapılan itirazın kabulü</w:t>
            </w:r>
          </w:p>
        </w:tc>
      </w:tr>
    </w:tbl>
    <w:p/>
    <w:p>
      <w:pPr>
        <w:pStyle w:val="Heading1"/>
      </w:pPr>
      <w:r>
        <w:t>Doldurulacak bilgiler</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Başvuran</w:t>
            </w:r>
          </w:p>
        </w:tc>
        <w:tc>
          <w:tcPr>
            <w:tcW w:type="dxa" w:w="6690"/>
            <w:vAlign w:val="center"/>
            <w:tcMar>
              <w:top w:w="100" w:type="dxa"/>
              <w:start w:w="120" w:type="dxa"/>
              <w:bottom w:w="100" w:type="dxa"/>
              <w:end w:w="120" w:type="dxa"/>
            </w:tcMar>
          </w:tcPr>
          <w:p>
            <w:r>
              <w:t>[Ad soyad / unvan ve kimlik-vergi numarası]</w:t>
            </w:r>
          </w:p>
        </w:tc>
      </w:tr>
      <w:tr>
        <w:tc>
          <w:tcPr>
            <w:tcW w:type="dxa" w:w="2381"/>
            <w:vAlign w:val="center"/>
            <w:shd w:fill="E8EDF3"/>
            <w:tcMar>
              <w:top w:w="100" w:type="dxa"/>
              <w:start w:w="120" w:type="dxa"/>
              <w:bottom w:w="100" w:type="dxa"/>
              <w:end w:w="120" w:type="dxa"/>
            </w:tcMar>
          </w:tcPr>
          <w:p>
            <w:r>
              <w:rPr>
                <w:b/>
              </w:rPr>
              <w:t>Adres</w:t>
            </w:r>
          </w:p>
        </w:tc>
        <w:tc>
          <w:tcPr>
            <w:tcW w:type="dxa" w:w="6690"/>
            <w:vAlign w:val="center"/>
            <w:tcMar>
              <w:top w:w="100" w:type="dxa"/>
              <w:start w:w="120" w:type="dxa"/>
              <w:bottom w:w="100" w:type="dxa"/>
              <w:end w:w="120" w:type="dxa"/>
            </w:tcMar>
          </w:tcPr>
          <w:p>
            <w:r>
              <w:t>[Tebligata elverişli açık adres]</w:t>
            </w:r>
          </w:p>
        </w:tc>
      </w:tr>
      <w:tr>
        <w:tc>
          <w:tcPr>
            <w:tcW w:type="dxa" w:w="2381"/>
            <w:vAlign w:val="center"/>
            <w:shd w:fill="E8EDF3"/>
            <w:tcMar>
              <w:top w:w="100" w:type="dxa"/>
              <w:start w:w="120" w:type="dxa"/>
              <w:bottom w:w="100" w:type="dxa"/>
              <w:end w:w="120" w:type="dxa"/>
            </w:tcMar>
          </w:tcPr>
          <w:p>
            <w:r>
              <w:rPr>
                <w:b/>
              </w:rPr>
              <w:t>Dosya / işlem no</w:t>
            </w:r>
          </w:p>
        </w:tc>
        <w:tc>
          <w:tcPr>
            <w:tcW w:type="dxa" w:w="6690"/>
            <w:vAlign w:val="center"/>
            <w:tcMar>
              <w:top w:w="100" w:type="dxa"/>
              <w:start w:w="120" w:type="dxa"/>
              <w:bottom w:w="100" w:type="dxa"/>
              <w:end w:w="120" w:type="dxa"/>
            </w:tcMar>
          </w:tcPr>
          <w:p>
            <w:r>
              <w:t>[Varsa]</w:t>
            </w:r>
          </w:p>
        </w:tc>
      </w:tr>
      <w:tr>
        <w:tc>
          <w:tcPr>
            <w:tcW w:type="dxa" w:w="2381"/>
            <w:vAlign w:val="center"/>
            <w:shd w:fill="E8EDF3"/>
            <w:tcMar>
              <w:top w:w="100" w:type="dxa"/>
              <w:start w:w="120" w:type="dxa"/>
              <w:bottom w:w="100" w:type="dxa"/>
              <w:end w:w="120" w:type="dxa"/>
            </w:tcMar>
          </w:tcPr>
          <w:p>
            <w:r>
              <w:rPr>
                <w:b/>
              </w:rPr>
              <w:t>Tebliğ / öğrenme tarihi</w:t>
            </w:r>
          </w:p>
        </w:tc>
        <w:tc>
          <w:tcPr>
            <w:tcW w:type="dxa" w:w="6690"/>
            <w:vAlign w:val="center"/>
            <w:tcMar>
              <w:top w:w="100" w:type="dxa"/>
              <w:start w:w="120" w:type="dxa"/>
              <w:bottom w:w="100" w:type="dxa"/>
              <w:end w:w="120" w:type="dxa"/>
            </w:tcMar>
          </w:tcPr>
          <w:p>
            <w:r>
              <w:t>[gg.aa.yyyy]</w:t>
            </w:r>
          </w:p>
        </w:tc>
      </w:tr>
      <w:tr>
        <w:tc>
          <w:tcPr>
            <w:tcW w:type="dxa" w:w="2381"/>
            <w:vAlign w:val="center"/>
            <w:shd w:fill="E8EDF3"/>
            <w:tcMar>
              <w:top w:w="100" w:type="dxa"/>
              <w:start w:w="120" w:type="dxa"/>
              <w:bottom w:w="100" w:type="dxa"/>
              <w:end w:w="120" w:type="dxa"/>
            </w:tcMar>
          </w:tcPr>
          <w:p>
            <w:r>
              <w:rPr>
                <w:b/>
              </w:rPr>
              <w:t>Son başvuru günü</w:t>
            </w:r>
          </w:p>
        </w:tc>
        <w:tc>
          <w:tcPr>
            <w:tcW w:type="dxa" w:w="6690"/>
            <w:vAlign w:val="center"/>
            <w:tcMar>
              <w:top w:w="100" w:type="dxa"/>
              <w:start w:w="120" w:type="dxa"/>
              <w:bottom w:w="100" w:type="dxa"/>
              <w:end w:w="120" w:type="dxa"/>
            </w:tcMar>
          </w:tcPr>
          <w:p>
            <w:r>
              <w:t>[gg.aa.yyyy]</w:t>
            </w:r>
          </w:p>
        </w:tc>
      </w:tr>
    </w:tbl>
    <w:p/>
    <w:p>
      <w:r>
        <w:br w:type="page"/>
      </w:r>
    </w:p>
    <w:p>
      <w:pPr>
        <w:pStyle w:val="Heading1"/>
      </w:pPr>
      <w:r>
        <w:t>Dilekçe metni</w:t>
      </w:r>
    </w:p>
    <w:p>
      <w:pPr>
        <w:jc w:val="center"/>
      </w:pPr>
      <w:r>
        <w:rPr>
          <w:b/>
        </w:rPr>
        <w:t>PLANI HAZIRLAYAN BELEDİYE BAŞKANLIĞI VEYA İLGİLİ PLAN YAPMA YETKİSİNE SAHİP İDARE</w:t>
      </w:r>
    </w:p>
    <w:p>
      <w:r/>
    </w:p>
    <w:p>
      <w:r>
        <w:t>BAŞVURAN / TALEPTE BULUNAN : [Ad soyad veya unvan, T.C./vergi no]</w:t>
      </w:r>
    </w:p>
    <w:p>
      <w:r>
        <w:t>ADRES : [Tebligata elverişli açık adres]</w:t>
      </w:r>
    </w:p>
    <w:p>
      <w:r>
        <w:t>VEKİLİ : [Varsa avukat adı, baro sicil no ve adres]</w:t>
      </w:r>
    </w:p>
    <w:p>
      <w:r>
        <w:t>İLGİLİ / KARŞI TARAF : [Varsa adı, unvanı ve adresi]</w:t>
      </w:r>
    </w:p>
    <w:p>
      <w:r>
        <w:t>DOSYA / BAŞVURU NO : [Varsa]</w:t>
      </w:r>
    </w:p>
    <w:p>
      <w:r/>
    </w:p>
    <w:p>
      <w:r>
        <w:t>KONU : imar planı askı süresinde itiraz dilekçesi kapsamında, aşağıda açıklanan somut olay ve ekli belgelere dayanılarak plan değişikliğine yapılan itirazın kabulü istemidir.</w:t>
      </w:r>
    </w:p>
    <w:p>
      <w:r/>
    </w:p>
    <w:p>
      <w:pPr>
        <w:jc w:val="center"/>
      </w:pPr>
      <w:r>
        <w:rPr>
          <w:b/>
        </w:rPr>
        <w:t>AÇIKLAMALAR</w:t>
      </w:r>
    </w:p>
    <w:p>
      <w:r/>
    </w:p>
    <w:p>
      <w:r>
        <w:t>1. Başvurucunun sıfatı ve olayın başlangıcı</w:t>
      </w:r>
    </w:p>
    <w:p>
      <w:r>
        <w:t>Başvurucu [sıfatı ve hukuki ilişkisi] olup uyuşmazlığa konu işlem [tarih] tarihinde gerçekleşmiştir. Başvurucunun bu istemi yöneltmekte güncel, kişisel ve meşru menfaati bulunmaktadır. Kimlik, yetki ve varsa temsil belgeleri ekler arasındadır.</w:t>
      </w:r>
    </w:p>
    <w:p>
      <w:r/>
    </w:p>
    <w:p>
      <w:r>
        <w:t>2. Olayların kronolojik özeti</w:t>
      </w:r>
    </w:p>
    <w:p>
      <w:r>
        <w:t>[Birinci olay ve tarih]. Ardından [ikinci olay ve tarih] gerçekleşmiş; [bildirim/karar/işlem] [tebliğ veya öğrenme tarihi] tarihinde başvurucuya ulaşmıştır. Başvurucu [önceki başvuru] ile çözüm istemiş, ancak [cevap veya sonuç] nedeniyle bu dilekçeyi sunma zorunluluğu doğmuştur.</w:t>
      </w:r>
    </w:p>
    <w:p>
      <w:r/>
    </w:p>
    <w:p>
      <w:r>
        <w:t>3. Somut koşulun gerçekleşmesi</w:t>
      </w:r>
    </w:p>
    <w:p>
      <w:r>
        <w:t>Askıdaki plan değişikliği başvurucunun parselini veya çevresini ölçüsüz biçimde etkilemekte; üst ölçekli plan, donatı dengesi, ulaşım, yoğunluk veya eşitlik yönünden somut aykırılık taşımaktadır. Bu sonuç Ek-[numara] belgesi ile doğrulanmaktadır. Belgenin tarihi, düzenleyeni ve olaya bağlantısı aşağıdaki delil listesinde ayrıca gösterilmiştir.</w:t>
      </w:r>
    </w:p>
    <w:p>
      <w:r/>
    </w:p>
    <w:p>
      <w:r>
        <w:t>4. Hukuki değerlendirme</w:t>
      </w:r>
    </w:p>
    <w:p>
      <w:r>
        <w:t>3194 sayılı Kanun 8/b, imar planlarının ilanı ve itiraz usulünü düzenler. İtiraz; plan bütünlüğü, şehircilik ilkeleri, planlama esasları, kamu yararı, üst ölçekli plan, ulaşım ve donatı dengesi bakımından somut plan paftası ve notuna yöneltilmelidir. Somut olayda [belge ve olgu] bu hükmün aradığı koşulu karşılamaktadır. Karşılaştırma, varsayıma değil dilekçe ekindeki tarihli kayıtlara dayanmaktadır.</w:t>
      </w:r>
    </w:p>
    <w:p>
      <w:r/>
    </w:p>
    <w:p>
      <w:r>
        <w:t>5. Süre ve yetki</w:t>
      </w:r>
    </w:p>
    <w:p>
      <w:r>
        <w:t>3194 sayılı Kanun 8/b uyarınca planlar bir ay süreyle ilan edilir; itirazlar bu bir aylık ilan süresi içinde yapılır. Belediye başkanlığınca meclise gönderilen itirazlar meclis tarafından on beş gün içinde kesin karara bağlanır. Başvuru Planı hazırlayan belediye başkanlığı veya ilgili plan yapma yetkisine sahip idare nezdinde yapılmaktadır. Tebliğ/öğrenme belgesi Ek-[numara] olarak sunulduğundan sürenin başlangıcı denetlenebilir durumdadır.</w:t>
      </w:r>
    </w:p>
    <w:p>
      <w:r/>
    </w:p>
    <w:p>
      <w:r>
        <w:t>6. Talebin kapsamı</w:t>
      </w:r>
    </w:p>
    <w:p>
      <w:r>
        <w:t>Başvuru yalnızca yukarıda açıklanan işlem ve dönemle sınırlıdır. Talep sonucunun infaz edilebilir ve tereddütsüz olması için işlem, tarih, tutar, dosya veya kayıt numarası somut belgelerdeki biçimiyle yazılmıştır.</w:t>
      </w:r>
    </w:p>
    <w:p>
      <w:r/>
    </w:p>
    <w:p>
      <w:r>
        <w:rPr>
          <w:b/>
        </w:rPr>
        <w:t>HUKUKİ NEDENLER : 3194 sayılı Kanun 8/b, imar planlarının ilanı ve itiraz usulünü düzenler ve ilgili ikincil mevzuat.</w:t>
      </w:r>
    </w:p>
    <w:p>
      <w:r/>
    </w:p>
    <w:p>
      <w:pPr>
        <w:jc w:val="center"/>
      </w:pPr>
      <w:r>
        <w:rPr>
          <w:b/>
        </w:rPr>
        <w:t>DELİLLER</w:t>
      </w:r>
    </w:p>
    <w:p>
      <w:r>
        <w:t>1. Askı ilanı ve plan işlem numarası</w:t>
      </w:r>
    </w:p>
    <w:p>
      <w:r>
        <w:t>2. Plan paftası ve plan notları</w:t>
      </w:r>
    </w:p>
    <w:p>
      <w:r>
        <w:t>3. Tapu-kadastro belgeleri</w:t>
      </w:r>
    </w:p>
    <w:p>
      <w:r>
        <w:t>4. Şehircilik ve teknik değerlendirme raporu</w:t>
      </w:r>
    </w:p>
    <w:p>
      <w:r>
        <w:t>5. Kurum ve dosya kayıtları ile gerektiğinde bilirkişi/uzman incelemesi</w:t>
      </w:r>
    </w:p>
    <w:p>
      <w:r>
        <w:t>6. Her türlü yasal delil</w:t>
      </w:r>
    </w:p>
    <w:p>
      <w:r/>
    </w:p>
    <w:p>
      <w:pPr>
        <w:jc w:val="center"/>
      </w:pPr>
      <w:r>
        <w:rPr>
          <w:b/>
        </w:rPr>
        <w:t>SONUÇ VE İSTEM</w:t>
      </w:r>
    </w:p>
    <w:p>
      <w:r>
        <w:t>Yukarıda açıklanan nedenlerle;</w:t>
      </w:r>
    </w:p>
    <w:p>
      <w:r>
        <w:t>1. Plan değişikliğine yapılan itirazın kabulü,</w:t>
      </w:r>
    </w:p>
    <w:p>
      <w:r>
        <w:t>2. Hukuka aykırı plan kararının parsel yönünden yeniden düzenlenmesi,</w:t>
      </w:r>
    </w:p>
    <w:p>
      <w:r>
        <w:t>3. Meclis kararının gerekçeli bildirilmesi,</w:t>
      </w:r>
    </w:p>
    <w:p>
      <w:r>
        <w:t>4. Başvuru sonucunun yukarıdaki tebligat adresine yazılı olarak bildirilmesini,</w:t>
      </w:r>
    </w:p>
    <w:p>
      <w:r>
        <w:t>saygıyla arz ve talep ederim. [Tarih]</w:t>
      </w:r>
    </w:p>
    <w:p>
      <w:r/>
    </w:p>
    <w:p>
      <w:r>
        <w:t>Başvuran / Vekili</w:t>
      </w:r>
    </w:p>
    <w:p>
      <w:r>
        <w:t>[Ad soyad]</w:t>
      </w:r>
    </w:p>
    <w:p>
      <w:r>
        <w:t>[İmza]</w:t>
      </w:r>
    </w:p>
    <w:p>
      <w:r/>
    </w:p>
    <w:p>
      <w:pPr>
        <w:jc w:val="center"/>
      </w:pPr>
      <w:r>
        <w:rPr>
          <w:b/>
        </w:rPr>
        <w:t>EKLER</w:t>
      </w:r>
    </w:p>
    <w:p>
      <w:r>
        <w:t>1. Kimlik veya yetki belgesi</w:t>
      </w:r>
    </w:p>
    <w:p>
      <w:r>
        <w:t>2. Süreyi gösteren tebliğ/öğrenme belgesi</w:t>
      </w:r>
    </w:p>
    <w:p>
      <w:r>
        <w:t>3. Olay kronolojisi ve dayanak kayıtlar</w:t>
      </w:r>
    </w:p>
    <w:p>
      <w:r>
        <w:t>4. Yukarıda numaralanan diğer belgeler</w:t>
      </w:r>
    </w:p>
    <w:p>
      <w:r/>
    </w:p>
    <w:p>
      <w:pPr>
        <w:pStyle w:val="Heading1"/>
      </w:pPr>
      <w:r>
        <w:t>Belge ve teslim kontrolü</w:t>
      </w:r>
    </w:p>
    <w:p>
      <w:r>
        <w:t>☐ Yetkili makamın tam unvanı yazıldı.</w:t>
      </w:r>
    </w:p>
    <w:p>
      <w:r>
        <w:t>☐ Tebliğ veya öğrenme tarihi belgeye bağlandı.</w:t>
      </w:r>
    </w:p>
    <w:p>
      <w:r>
        <w:t>☐ Olaylar kronolojik sırada ve ek numaralarıyla açıklandı.</w:t>
      </w:r>
    </w:p>
    <w:p>
      <w:r>
        <w:t>☐ Her talebin açıklamalar bölümünde hukuki ve maddi dayanağı var.</w:t>
      </w:r>
    </w:p>
    <w:p>
      <w:r>
        <w:t>☐ Ek listesiyle yüklenen dosya sırası aynı.</w:t>
      </w:r>
    </w:p>
    <w:p>
      <w:r>
        <w:t>☐ Dilekçe tarihli ve imzalı.</w:t>
      </w:r>
    </w:p>
    <w:p>
      <w:r>
        <w:t>☐ Teslim alındısı veya elektronik başvuru çıktısı saklanacak.</w:t>
      </w:r>
    </w:p>
    <w:p>
      <w:pPr>
        <w:pStyle w:val="Heading1"/>
      </w:pPr>
      <w:r>
        <w:t>Resmî kaynaklar</w:t>
      </w:r>
    </w:p>
    <w:p>
      <w:r>
        <w:t>https://www.mevzuat.gov.tr/mevzuatmetin/1.5.3194.pdf</w:t>
      </w:r>
    </w:p>
    <w:p>
      <w:r>
        <w:t>https://www.csb.gov.tr/</w:t>
      </w:r>
    </w:p>
    <w:p>
      <w:r>
        <w:t>Genel bilgilendirme notu: Bu örnek, somut olayın özelliklerine göre uyarlanmalıdır. Özellikle süre, görev, yetki ve talep sonucu güncel mevzuat ile tebligat belgesi üzerinden kontrol edilmelidir.</w:t>
      </w:r>
    </w:p>
    <w:sectPr w:rsidR="00FC693F" w:rsidRPr="0006063C" w:rsidSect="00034616">
      <w:footerReference w:type="default" r:id="rId9"/>
      <w:pgSz w:w="12240" w:h="15840"/>
      <w:pgMar w:top="1247" w:right="1247"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halilbakirci.av.tr  |  Örnek dilekçe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ptos Display" w:hAnsi="Aptos Display"/>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İmar Planı Askı Süresinde İtiraz Dilekçesi</dc:title>
  <dc:subject>3194 sayılı İmar Kanunu m.8/b kapsamında örnek dilekçe</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