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keepLines/>
        <w:spacing w:after="360"/>
        <w:jc w:val="center"/>
      </w:pPr>
      <w:r>
        <w:rPr>
          <w:b/>
        </w:rPr>
        <w:t>MUHATAP SATICI: [TAM UNVAN]</w:t>
      </w:r>
      <w:r>
        <w:br/>
      </w:r>
      <w:r>
        <w:rPr>
          <w:b w:val="0"/>
        </w:rPr>
        <w:t>[Adres]</w:t>
      </w:r>
    </w:p>
    <w:p>
      <w:pPr>
        <w:keepLines/>
      </w:pPr>
      <w:r>
        <w:rPr>
          <w:b/>
        </w:rPr>
        <w:t>TÜKETİCİ:</w:t>
      </w:r>
      <w:r>
        <w:rPr>
          <w:b w:val="0"/>
        </w:rPr>
        <w:t xml:space="preserve"> [Ad soyad, adres, iletişim]</w:t>
      </w:r>
      <w:r>
        <w:br/>
      </w:r>
      <w:r>
        <w:rPr>
          <w:b/>
        </w:rPr>
        <w:t>ÜRÜN:</w:t>
      </w:r>
      <w:r>
        <w:rPr>
          <w:b w:val="0"/>
        </w:rPr>
        <w:t xml:space="preserve"> [Buzdolabı marka/model/seri numarası]</w:t>
      </w:r>
      <w:r>
        <w:br/>
      </w:r>
      <w:r>
        <w:rPr>
          <w:b/>
        </w:rPr>
        <w:t>SÖZLEŞME:</w:t>
      </w:r>
      <w:r>
        <w:rPr>
          <w:b w:val="0"/>
        </w:rPr>
        <w:t xml:space="preserve"> [Satış tarihi, fatura ve bedel]</w:t>
      </w:r>
      <w:r>
        <w:br/>
      </w:r>
      <w:r>
        <w:rPr>
          <w:b/>
        </w:rPr>
        <w:t>KONU:</w:t>
      </w:r>
      <w:r>
        <w:rPr>
          <w:b w:val="0"/>
        </w:rPr>
        <w:t xml:space="preserve"> Kurulumdan itibaren soğutma sorunu bulunan ve ücretsiz onarımdan sonra garanti içinde yeniden arızalanan buzdolabı için bedel iadesi talebi.</w:t>
      </w:r>
    </w:p>
    <w:p>
      <w:pPr>
        <w:keepLines/>
      </w:pPr>
      <w:r>
        <w:rPr>
          <w:b/>
        </w:rPr>
        <w:t>OLAY VE DAYANAK</w:t>
      </w:r>
    </w:p>
    <w:p>
      <w:pPr>
        <w:keepLines/>
      </w:pPr>
      <w:r>
        <w:rPr>
          <w:b w:val="0"/>
        </w:rPr>
        <w:t>1. Sizden aldığım ürün [tarih] tarihinde teslim edilmiş, [servis/unvan] tarafından [tarih] tarihinde kurulmuştur. Teslim, kurulum ve seri numarası belgeleri ektedir.</w:t>
      </w:r>
    </w:p>
    <w:p>
      <w:pPr>
        <w:keepLines/>
      </w:pPr>
      <w:r>
        <w:rPr>
          <w:b w:val="0"/>
        </w:rPr>
        <w:t>2. Kurulumdan sonra [soğutma sorununun gözlenen biçimi] oluşmuştur. [Tarih/servis numarası] ile ücretsiz onarım yapılmış; servis [işlem ve ölçüm] kaydını düzenlemiştir. [Tarih] tarihinde garanti süresi içinde [yeni arıza ve etkisi] yeniden ortaya çıkmıştır.</w:t>
      </w:r>
    </w:p>
    <w:p>
      <w:pPr>
        <w:keepLines/>
      </w:pPr>
      <w:r>
        <w:rPr>
          <w:b w:val="0"/>
        </w:rPr>
        <w:t>3. Ekteki [ölçüm, fotoğraf, servis fişi, yazışma] kayıtları ürünün durumunu göstermektedir. [Varsa satıcının veya servisin açıklaması]na ilişkin cevabım [somut belgeye dayanan açıklama]dır. İnceleme ve teslim için ürün [adres]te hazırdır.</w:t>
      </w:r>
    </w:p>
    <w:p>
      <w:pPr>
        <w:keepLines/>
      </w:pPr>
      <w:r>
        <w:rPr>
          <w:b w:val="0"/>
        </w:rPr>
        <w:t>4. 6502 sayılı Kanun m.8–11 ve Garanti Belgesi Yönetmeliği m.9/1-a uyarınca bedel iadesi hakkımı kullanıyorum. Ürünü geri vermeye hazır olduğumu bildiriyor, sözleşmeden dönerek ödediğim [tutar] TL bedelin derhâl iadesini istiyorum.</w:t>
      </w:r>
    </w:p>
    <w:p>
      <w:pPr>
        <w:keepLines/>
      </w:pPr>
      <w:r>
        <w:rPr>
          <w:b/>
        </w:rPr>
        <w:t>TALEP:</w:t>
      </w:r>
      <w:r>
        <w:rPr>
          <w:b w:val="0"/>
        </w:rPr>
        <w:t xml:space="preserve"> Seçtiğim hakkın yukarıda belirtilen kapsamda yerine getirilmesini; söküm, teslim ve gerekiyorsa kurulum işlemlerinin tarih ve seri numarası içeren belgelerle yapılmasını; cevabın [iletişim adresi]ne yazılı olarak iletilmesini talep ederim.</w:t>
      </w:r>
    </w:p>
    <w:p>
      <w:pPr>
        <w:keepLines/>
      </w:pPr>
      <w:r>
        <w:rPr>
          <w:b/>
        </w:rPr>
        <w:t>EKLER:</w:t>
      </w:r>
      <w:r>
        <w:rPr>
          <w:b w:val="0"/>
        </w:rPr>
        <w:t xml:space="preserve"> [Fatura/ödeme, teslim ve kurulum, garanti, servis fişleri, arıza ve bildirim kayıtları]</w:t>
      </w:r>
    </w:p>
    <w:p>
      <w:pPr>
        <w:keepLines/>
        <w:jc w:val="right"/>
      </w:pPr>
      <w:r>
        <w:rPr>
          <w:b w:val="0"/>
        </w:rPr>
        <w:t>[Tarih]</w:t>
      </w:r>
      <w:r>
        <w:br/>
      </w:r>
      <w:r>
        <w:rPr>
          <w:b w:val="0"/>
        </w:rPr>
        <w:t>[Ad soyad]</w:t>
      </w:r>
      <w:r>
        <w:br/>
      </w:r>
      <w:r>
        <w:rPr>
          <w:b w:val="0"/>
        </w:rPr>
        <w:t>[İmza]</w:t>
      </w:r>
    </w:p>
    <w:sectPr w:rsidR="00FC693F" w:rsidRPr="0006063C" w:rsidSect="00034616">
      <w:footerReference w:type="default" r:id="rId9"/>
      <w:pgSz w:w="11906" w:h="16838"/>
      <w:pgMar w:top="1152" w:right="1296" w:bottom="1152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fldSimple w:instr="PAGE"/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widowControl/>
      <w:spacing w:after="100" w:line="252" w:lineRule="auto"/>
    </w:pPr>
    <w:rPr>
      <w:rFonts w:ascii="Times New Roman" w:hAnsi="Times New Roman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widowControl/>
      <w:spacing w:before="480" w:after="140" w:line="264" w:lineRule="auto"/>
      <w:outlineLvl w:val="0"/>
    </w:pPr>
    <w:rPr>
      <w:rFonts w:asciiTheme="majorHAnsi" w:eastAsiaTheme="majorEastAsia" w:hAnsiTheme="majorHAnsi" w:cstheme="majorBidi" w:ascii="Times New Roman" w:hAnsi="Times New Roman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widowControl/>
      <w:spacing w:before="200" w:after="140" w:line="264" w:lineRule="auto"/>
      <w:outlineLvl w:val="1"/>
    </w:pPr>
    <w:rPr>
      <w:rFonts w:asciiTheme="majorHAnsi" w:eastAsiaTheme="majorEastAsia" w:hAnsiTheme="majorHAnsi" w:cstheme="majorBidi" w:ascii="Times New Roman" w:hAnsi="Times New Roman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widowControl/>
      <w:spacing w:after="100" w:line="252" w:lineRule="auto"/>
      <w:contextualSpacing/>
    </w:pPr>
    <w:rPr>
      <w:rFonts w:asciiTheme="majorHAnsi" w:eastAsiaTheme="majorEastAsia" w:hAnsiTheme="majorHAnsi" w:cstheme="majorBidi" w:ascii="Times New Roman" w:hAnsi="Times New Roman"/>
      <w:b/>
      <w:color w:val="000000"/>
      <w:spacing w:val="5"/>
      <w:kern w:val="28"/>
      <w:sz w:val="2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Ayıplı Buzdolabı Bedel İadesi Talebi</dc:title>
  <dc:subject/>
  <dc:creator>Bakırcı &amp; Keskin Hukuk Bürosu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