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Ceza davasında bekletici sorun talebi</w:t>
      </w:r>
    </w:p>
    <w:p>
      <w:pPr>
        <w:keepNext/>
      </w:pPr>
      <w:r>
        <w:rPr>
          <w:b w:val="0"/>
        </w:rPr>
      </w:r>
      <w:r>
        <w:rPr>
          <w:b/>
        </w:rPr>
        <w:t>[İL / İLÇE] [NUMARA] [ASLİYE CEZA / AĞIR CEZA] MAHKEMESİNE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 NO:</w:t>
      </w:r>
      <w:r>
        <w:rPr>
          <w:b w:val="0"/>
        </w:rPr>
        <w:t xml:space="preserve"> [Ceza davası yıl / esas]</w:t>
      </w:r>
    </w:p>
    <w:p>
      <w:r>
        <w:rPr>
          <w:b w:val="0"/>
        </w:rPr>
      </w:r>
      <w:r>
        <w:rPr>
          <w:b/>
        </w:rPr>
        <w:t>TALEPTE BULUNAN SANIK:</w:t>
      </w:r>
      <w:r>
        <w:rPr>
          <w:b w:val="0"/>
        </w:rPr>
        <w:t xml:space="preserve"> [Adı soyadı, T.C. kimlik numarası ve adres]</w:t>
      </w:r>
    </w:p>
    <w:p>
      <w:r>
        <w:rPr>
          <w:b w:val="0"/>
        </w:rPr>
      </w:r>
      <w:r>
        <w:rPr>
          <w:b/>
        </w:rPr>
        <w:t>MÜDAFİİ:</w:t>
      </w:r>
      <w:r>
        <w:rPr>
          <w:b w:val="0"/>
        </w:rPr>
        <w:t xml:space="preserve"> [Avukat adı soyadı, baro, sicil ve adres; müdafi yoksa alanı çıkarınız]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[Hukuk mahkemesi ve esas numarası] dosyasında incelenen [belirli hukuki mesele] sonucunun yüklenen suçun ispatına etkisi nedeniyle CMK m.218/1 uyarınca bekletici sorun kararı verilmesi ve ilgili kayıtların getirtilmesi talebidir.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Mahkemenizin dosyasında sanığa yüklenen fiil, iddianamede [ilgili olay anlatımı ve olay tarihi] olarak gösterilmiştir. Suçun ispatı bakımından çözülmesi gereken hukuki mesele [belirli sorun veya ilişki] şeklindedir. Bu meselenin iddianamedeki [ilgili maddi unsur] ile bağlantısı [somut açıklama] olarak ortaya çıkmaktadır.</w:t>
      </w:r>
    </w:p>
    <w:p>
      <w:r>
        <w:rPr>
          <w:b w:val="0"/>
        </w:rPr>
        <w:t>2. [Hukuk mahkemesi] önündeki [yıl / esas] davanın konusu [gerçek dava talebi] olup dava [tarih] tarihinde açılmıştır. İlgili hukuki mesele bu dosyada [dava dilekçesi, ara karar veya inceleme bölümü] kapsamında ele alınmaktadır. Davanın güncel aşaması, [tarih ve belge] kaydına göre [gerçek aşama] şeklindedir.</w:t>
      </w:r>
    </w:p>
    <w:p>
      <w:r>
        <w:rPr>
          <w:b w:val="0"/>
        </w:rPr>
        <w:t>3. Hukuk davasında çözülmesi beklenen [belirli mesele], ceza dosyasındaki [ispat konusu] bakımından [somut etki] taşımaktadır. Bekleme istemimizin kapsamı [beklenmesi istenen mesele veya aşama] ile sınırlıdır. Dava konusuyla ceza suçlaması arasındaki bağlantı Ek 1 çizelgede ve [ilgili belge] içinde gösterilmiştir. CMK m.218/1 kapsamında bu dosyanın sonucunun beklenmesini isteme nedenimiz [dosyaya özgü gerekçe] şeklindedir.</w:t>
      </w:r>
    </w:p>
    <w:p>
      <w:r>
        <w:rPr>
          <w:b w:val="0"/>
        </w:rPr>
        <w:t>4. Hukuk dosyasındaki [dava dilekçesi, ilgili ara karar, son duruşma tutanağı, varsa karar ve kanun yolu kaydı] belgelerinin getirtilmesini talep ediyoruz. Dosyanın güncel aşamasının ilgili mahkemeden sorulması, beklenen meselenin takibi bakımından gereklidir. Belgelerin mevcut konumları ve tarihleri [doğrulanmış kayıt bilgileri] şeklindedir.</w:t>
      </w:r>
    </w:p>
    <w:p>
      <w:r>
        <w:br w:type="page"/>
      </w:r>
    </w:p>
    <w:p>
      <w:r>
        <w:rPr>
          <w:b w:val="0"/>
        </w:rPr>
        <w:t>5. İstemimizin CMK m.218/1 uyarınca değerlendirilmesine; bekleme ve kayıt getirtilmesi taleplerine ilişkin kararın kapsamının açıkça belirlenmesine; istemimiz ve kararın CMK m.219 ve m.221 uyarınca duruşma tutanağında gösterilmesine karar verilmesini talep ediyoruz.</w:t>
      </w:r>
    </w:p>
    <w:p>
      <w:r>
        <w:rPr>
          <w:b w:val="0"/>
        </w:rPr>
      </w:r>
      <w:r>
        <w:rPr>
          <w:b/>
        </w:rPr>
        <w:t>HUKUKİ DAYANAKLAR:</w:t>
      </w:r>
      <w:r>
        <w:rPr>
          <w:b w:val="0"/>
        </w:rPr>
        <w:t xml:space="preserve"> 5271 sayılı CMK m.217, m.218/1, m.219 ve m.221.</w:t>
      </w:r>
    </w:p>
    <w:p>
      <w:r>
        <w:rPr>
          <w:b w:val="0"/>
        </w:rPr>
      </w:r>
      <w:r>
        <w:rPr>
          <w:b/>
        </w:rPr>
        <w:t>DAYANAK BELGELER:</w:t>
      </w:r>
      <w:r>
        <w:rPr>
          <w:b w:val="0"/>
        </w:rPr>
        <w:t xml:space="preserve"> İddianame; [hukuk mahkemesi ve esas] dava kayıtları; [tarih] ara karar veya duruşma tutanağı; Ek 1 ispat bağlantısı çizelgesi; [gerçekten mevcut diğer ilgili belge].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Açıklanan nedenlerle, 1. [Hukuk mahkemesi ve esas numarası] dosyasındaki [belirli mesele veya aşama] sonucunun CMK m.218/1 uyarınca bekletici sorun yapılmasına, 2. Belirtilen dava kayıtlarının getirtilmesine ve dosyanın güncel aşamasının sorulmasına, 3. İstemlerimiz ile verilen kararın duruşma tutanağında açıkça gösterilmesine karar verilmesini arz ve talep ederim.</w:t>
      </w:r>
    </w:p>
    <w:p>
      <w:r>
        <w:rPr>
          <w:b w:val="0"/>
        </w:rPr>
      </w:r>
      <w:r>
        <w:rPr>
          <w:b/>
        </w:rPr>
        <w:t>TARİH:</w:t>
      </w:r>
      <w:r>
        <w:rPr>
          <w:b w:val="0"/>
        </w:rPr>
        <w:t xml:space="preserve"> [Başvuru tarihi]</w:t>
      </w:r>
      <w:r>
        <w:br/>
      </w:r>
      <w:r>
        <w:rPr>
          <w:b w:val="0"/>
        </w:rPr>
      </w:r>
      <w:r>
        <w:rPr>
          <w:b/>
        </w:rPr>
        <w:t>TALEPTE BULUNAN:</w:t>
      </w:r>
      <w:r>
        <w:rPr>
          <w:b w:val="0"/>
        </w:rPr>
        <w:t xml:space="preserve"> [Sanık / sanık müdafii adı soyadı]</w:t>
      </w:r>
      <w:r>
        <w:br/>
      </w:r>
      <w:r>
        <w:rPr>
          <w:b w:val="0"/>
        </w:rPr>
      </w:r>
      <w:r>
        <w:rPr>
          <w:b/>
        </w:rPr>
        <w:t>İMZA:</w:t>
      </w:r>
      <w:r>
        <w:rPr>
          <w:b w:val="0"/>
        </w:rPr>
        <w:t xml:space="preserve"> [İmza / güvenli elektronik imza]</w:t>
      </w:r>
    </w:p>
    <w:p>
      <w:r>
        <w:rPr>
          <w:b w:val="0"/>
        </w:rPr>
      </w:r>
      <w:r>
        <w:rPr>
          <w:b/>
        </w:rPr>
        <w:t>EKLER:</w:t>
      </w:r>
      <w:r>
        <w:rPr>
          <w:b w:val="0"/>
        </w:rPr>
        <w:t xml:space="preserve"> 1. İspat bağlantısı çizelgesi 2. [Gerçekten sunulan hukuk davası kayıtları] 3. [Gerçekten sunulan diğer belge]</w:t>
      </w:r>
    </w:p>
    <w:p>
      <w:pPr>
        <w:pStyle w:val="Heading2"/>
      </w:pPr>
      <w:r>
        <w:t>Ek 1 İspat bağlantısı çizelgesi</w:t>
      </w:r>
    </w:p>
    <w:p>
      <w:r>
        <w:t>Ceza dosyası / hukuk dosyası: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Ceza suçlaması</w:t>
            </w:r>
          </w:p>
        </w:tc>
        <w:tc>
          <w:tcPr>
            <w:tcW w:type="dxa" w:w="4968"/>
          </w:tcPr>
          <w:p>
            <w:r>
              <w:t>[İddianamedeki fiil, olay tarihi ve ilgili maddi unsur]</w:t>
            </w:r>
          </w:p>
        </w:tc>
      </w:tr>
      <w:tr>
        <w:tc>
          <w:tcPr>
            <w:tcW w:type="dxa" w:w="4968"/>
          </w:tcPr>
          <w:p>
            <w:r>
              <w:t>Hukuki mesele</w:t>
            </w:r>
          </w:p>
        </w:tc>
        <w:tc>
          <w:tcPr>
            <w:tcW w:type="dxa" w:w="4968"/>
          </w:tcPr>
          <w:p>
            <w:r>
              <w:t>[Hukuk davasının talebi ve çözülmesi istenen belirli sorun]</w:t>
            </w:r>
          </w:p>
        </w:tc>
      </w:tr>
      <w:tr>
        <w:tc>
          <w:tcPr>
            <w:tcW w:type="dxa" w:w="4968"/>
          </w:tcPr>
          <w:p>
            <w:r>
              <w:t>Diğer dosya</w:t>
            </w:r>
          </w:p>
        </w:tc>
        <w:tc>
          <w:tcPr>
            <w:tcW w:type="dxa" w:w="4968"/>
          </w:tcPr>
          <w:p>
            <w:r>
              <w:t>[Mahkeme, esas, son işlem ve güncel aşama]</w:t>
            </w:r>
          </w:p>
        </w:tc>
      </w:tr>
      <w:tr>
        <w:tc>
          <w:tcPr>
            <w:tcW w:type="dxa" w:w="4968"/>
          </w:tcPr>
          <w:p>
            <w:r>
              <w:t>Somut bağlantı</w:t>
            </w:r>
          </w:p>
        </w:tc>
        <w:tc>
          <w:tcPr>
            <w:tcW w:type="dxa" w:w="4968"/>
          </w:tcPr>
          <w:p>
            <w:r>
              <w:t>[Beklenen sonucun suçun ispatına etkisi ve istenen kapsam]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davasında bekletici sorun talebi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