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[SİGORTA ŞİRKETİNİN TAM UNVANI] HASAR BİRİMİNE</w:t>
      </w:r>
    </w:p>
    <w:p>
      <w:pPr>
        <w:keepLines/>
      </w:pPr>
      <w:r>
        <w:rPr>
          <w:b/>
        </w:rPr>
        <w:t>BAŞVURAN:</w:t>
      </w:r>
      <w:r>
        <w:rPr>
          <w:b w:val="0"/>
        </w:rPr>
        <w:t xml:space="preserve"> [Ad soyad / unvan, kimlik veya vergi numarası]</w:t>
      </w:r>
      <w:r>
        <w:br/>
      </w:r>
      <w:r>
        <w:rPr>
          <w:b/>
        </w:rPr>
        <w:t>ADRES / İLETİŞİM:</w:t>
      </w:r>
      <w:r>
        <w:rPr>
          <w:b w:val="0"/>
        </w:rPr>
        <w:t xml:space="preserve"> [Adres, telefon, e-posta]</w:t>
      </w:r>
      <w:r>
        <w:br/>
      </w:r>
      <w:r>
        <w:rPr>
          <w:b/>
        </w:rPr>
        <w:t>ZARAR GÖREN ARAÇ:</w:t>
      </w:r>
      <w:r>
        <w:rPr>
          <w:b w:val="0"/>
        </w:rPr>
        <w:t xml:space="preserve"> [Plaka, marka/model, kilometre]</w:t>
      </w:r>
      <w:r>
        <w:br/>
      </w:r>
      <w:r>
        <w:rPr>
          <w:b/>
        </w:rPr>
        <w:t>SİGORTALI ARAÇ / POLİÇE:</w:t>
      </w:r>
      <w:r>
        <w:rPr>
          <w:b w:val="0"/>
        </w:rPr>
        <w:t xml:space="preserve"> [Plaka, poliçe numarası ve dönem]</w:t>
      </w:r>
      <w:r>
        <w:br/>
      </w:r>
      <w:r>
        <w:rPr>
          <w:b/>
        </w:rPr>
        <w:t>KAZA / HASAR DOSYASI:</w:t>
      </w:r>
      <w:r>
        <w:rPr>
          <w:b w:val="0"/>
        </w:rPr>
        <w:t xml:space="preserve"> [Tarih, yer, dosya ve varsa OHİM referansı]</w:t>
      </w:r>
      <w:r>
        <w:br/>
      </w:r>
      <w:r>
        <w:rPr>
          <w:b/>
        </w:rPr>
        <w:t>KONU:</w:t>
      </w:r>
      <w:r>
        <w:rPr>
          <w:b w:val="0"/>
        </w:rPr>
        <w:t xml:space="preserve"> Trafik kazası nedeniyle araç değer kaybının belirlenmesi ve ödenmesi başvurusudur.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[Tarih] tarihinde [yer] adresinde gerçekleşen kazada, şirketinizce sorumluluğu sigortalanan araç ile başvurana ait araç arasında [kaza oluşumu] meydana gelmiştir. Kusura ilişkin [belge ve tespit] ile kaza kayıtları ektedir.</w:t>
      </w:r>
    </w:p>
    <w:p>
      <w:pPr>
        <w:keepLines/>
      </w:pPr>
      <w:r>
        <w:rPr>
          <w:b w:val="0"/>
        </w:rPr>
        <w:t>2. Araçta [hasarlı bölümler] zarar görmüştür. Onarım durumu [tamamlandı/devam ediyor], uygulanan işlemler [parça ve işlem] şeklindedir. Önceki hasar kayıtları [açıklama] olup mevcut kazaya ait fotoğraf ve servis belgeleri eklenmiştir.</w:t>
      </w:r>
    </w:p>
    <w:p>
      <w:pPr>
        <w:keepLines/>
      </w:pPr>
      <w:r>
        <w:rPr>
          <w:b w:val="0"/>
        </w:rPr>
        <w:t>3. Mevcut hasar başvurusu [tarih ve referans] ile yapılmıştır / bu dilekçeyle ilk başvuru yapılmaktadır [uygun olanı bırakınız]. Araç hasarı incelemesi kapsamında değer kaybının da değerlendirilmesini, rapor ile hesap sonucunun tarafıma bildirilmesini istiyorum.</w:t>
      </w:r>
    </w:p>
    <w:p>
      <w:pPr>
        <w:keepLines/>
      </w:pPr>
      <w:r>
        <w:rPr>
          <w:b w:val="0"/>
        </w:rPr>
        <w:t>4. Dosyada mevcut değer kaybı raporu ve hesap [varsa tarih, numara, tutar; yoksa henüz bulunmadığı] şeklindedir. Bu kalem için önceki ödeme [yoktur / tarih ve tutar] olup talep buna göre değerlendirilmelidir. Onarım bedeline ilişkin ödemeler ayrıca [tarih, tutar] olarak gösterilmiştir.</w:t>
      </w:r>
    </w:p>
    <w:p>
      <w:pPr>
        <w:keepLines/>
      </w:pPr>
      <w:r>
        <w:rPr>
          <w:b w:val="0"/>
        </w:rPr>
        <w:t>5. Hak sahibinin iletişim bilgisine ilişkin [2026/13 Genelgesine uygun belge/beyan] ektedir. Eksik belge saptanırsa hangi belgenin istendiğinin gerekçesiyle birlikte aşağıdaki iletişim adresime bildirilmesini talep ediyorum.</w:t>
      </w:r>
    </w:p>
    <w:p>
      <w:pPr>
        <w:keepLines/>
      </w:pPr>
      <w:r>
        <w:rPr>
          <w:b/>
        </w:rPr>
        <w:t>HUKUKİ DAYANAK:</w:t>
      </w:r>
      <w:r>
        <w:rPr>
          <w:b w:val="0"/>
        </w:rPr>
        <w:t xml:space="preserve"> 2918 sayılı Kanun m.90, 91, 97, 99; uygulanacak Trafik Sigortası Genel Şartları A.5/a ve Ek-6.</w:t>
      </w:r>
    </w:p>
    <w:p>
      <w:pPr>
        <w:keepLines/>
      </w:pPr>
      <w:r>
        <w:rPr>
          <w:b/>
        </w:rPr>
        <w:t>TALEP:</w:t>
      </w:r>
      <w:r>
        <w:rPr>
          <w:b w:val="0"/>
        </w:rPr>
        <w:t xml:space="preserve"> Değer kaybının dosya belgeleri ve teknik incelemeyle belirlenerek poliçe sorumluluğu kapsamında [belgeli tutar / belirlenecek tutar] üzerinden ödenmesini; önceki ödemenin aynı zarar kaleminden mahsup edilmesini; inceleme sonucu, rapor ve hesap gerekçesinin yazılı bildirilmesini; KTK m.97 ve 99’daki başvuru ve ödeme sürelerine uyulmasını talep ederim. Temerrüt ve bakiye alacağa ilişkin haklarım saklıdır.</w:t>
      </w:r>
    </w:p>
    <w:p>
      <w:pPr>
        <w:keepLines/>
      </w:pPr>
      <w:r>
        <w:rPr>
          <w:b/>
        </w:rPr>
        <w:t>ÖDEME BİLGİSİ:</w:t>
      </w:r>
      <w:r>
        <w:rPr>
          <w:b w:val="0"/>
        </w:rPr>
        <w:t xml:space="preserve"> [Hak sahibi ve IBAN]</w:t>
      </w:r>
      <w:r>
        <w:br/>
      </w:r>
      <w:r>
        <w:rPr>
          <w:b/>
        </w:rPr>
        <w:t>EKLER:</w:t>
      </w:r>
      <w:r>
        <w:rPr>
          <w:b w:val="0"/>
        </w:rPr>
        <w:t xml:space="preserve"> [Numaralı belge listesi]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Başvuran / vekili [Ad soyad]</w:t>
      </w:r>
      <w:r>
        <w:br/>
      </w:r>
      <w:r>
        <w:rPr>
          <w:b w:val="0"/>
        </w:rPr>
        <w:t>[İmza]</w:t>
      </w:r>
    </w:p>
    <w:sectPr w:rsidR="00FC693F" w:rsidRPr="0006063C" w:rsidSect="00034616">
      <w:foot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2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0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Araç Değer Kaybı Sigorta Başvurusu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