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spacing w:after="360"/>
        <w:jc w:val="center"/>
      </w:pPr>
      <w:r>
        <w:rPr>
          <w:b/>
        </w:rPr>
        <w:t>[İLGİLİNİN YERLEŞİM YERİ] SULH HUKUK MAHKEMESİNE</w:t>
      </w:r>
    </w:p>
    <w:p>
      <w:pPr>
        <w:keepLines/>
      </w:pPr>
      <w:r>
        <w:rPr>
          <w:b/>
        </w:rPr>
        <w:t>TALEPTE BULUNAN:</w:t>
      </w:r>
      <w:r>
        <w:rPr>
          <w:b w:val="0"/>
        </w:rPr>
        <w:t xml:space="preserve"> [Ad soyad, T.C. kimlik numarası, adres]</w:t>
      </w:r>
    </w:p>
    <w:p>
      <w:pPr>
        <w:keepLines/>
      </w:pPr>
      <w:r>
        <w:rPr>
          <w:b/>
        </w:rPr>
        <w:t>KISITLANMASI İSTENEN:</w:t>
      </w:r>
      <w:r>
        <w:rPr>
          <w:b w:val="0"/>
        </w:rPr>
        <w:t xml:space="preserve"> [Ad soyad, T.C. kimlik numarası, yerleşim yeri]</w:t>
      </w:r>
    </w:p>
    <w:p>
      <w:pPr>
        <w:keepLines/>
      </w:pPr>
      <w:r>
        <w:rPr>
          <w:b/>
        </w:rPr>
        <w:t>ÖNERİLEN VASİ:</w:t>
      </w:r>
      <w:r>
        <w:rPr>
          <w:b w:val="0"/>
        </w:rPr>
        <w:t xml:space="preserve"> [Ad soyad, T.C. kimlik numarası, adres, yakınlık ilişkisi]</w:t>
      </w:r>
    </w:p>
    <w:p>
      <w:pPr>
        <w:keepLines/>
      </w:pPr>
      <w:r>
        <w:rPr>
          <w:b/>
        </w:rPr>
        <w:t>KONU:</w:t>
      </w:r>
      <w:r>
        <w:rPr>
          <w:b w:val="0"/>
        </w:rPr>
        <w:t xml:space="preserve"> TMK 405 ve 409 kapsamında sağlık durumunun değerlendirilerek kısıtlama ve uygun vasi atanması talebidir.</w:t>
      </w:r>
    </w:p>
    <w:p>
      <w:pPr>
        <w:keepLines/>
      </w:pPr>
      <w:r>
        <w:rPr>
          <w:b/>
        </w:rPr>
        <w:t>AÇIKLAMALAR</w:t>
      </w:r>
    </w:p>
    <w:p>
      <w:pPr>
        <w:keepLines/>
      </w:pPr>
      <w:r>
        <w:rPr>
          <w:b w:val="0"/>
        </w:rPr>
        <w:t>1. Kısıtlanması istenen [ad soyad], [yakınlık ilişkisi] olup [yerleşim yeri] adresinde yaşamaktadır. [Varsa önceki vesayet başvurusunun mahkeme ve dosya bilgisi.] Kimlik, yakınlık ve yerleşim kayıtları eklenmiştir.</w:t>
      </w:r>
    </w:p>
    <w:p>
      <w:pPr>
        <w:keepLines/>
      </w:pPr>
      <w:r>
        <w:rPr>
          <w:b w:val="0"/>
        </w:rPr>
        <w:t>2. İlgilinin [kurum ve tarih] sağlık kayıtlarında [gerçek tanı ve bulgular] yer almaktadır. Günlük ve mali işlerini yürütmesindeki somut güçlükler [tarihli olaylar ve mevcut kayıtlar] şeklindedir. Korunması ve bakımı için gereken sürekli yardım [gerçek ihtiyaç] olup bunu gösteren belgeler sunulmuştur.</w:t>
      </w:r>
    </w:p>
    <w:p>
      <w:pPr>
        <w:keepLines/>
      </w:pPr>
      <w:r>
        <w:rPr>
          <w:b w:val="0"/>
        </w:rPr>
        <w:t>3. TMK 409 gereğince resmî sağlık kurulu raporu alınarak TMK 405 koşullarının değerlendirilmesini istiyorum. Mevcut sağlık belgeleri dilekçe ekindedir; henüz bulunmayan kurul raporunun mahkemenizce temini için gerekli işlemlerin yapılmasını talep ediyorum. [Mevcut resmî kurul raporu varsa tarihi ve kurumu açıkça belirtilir.]</w:t>
      </w:r>
    </w:p>
    <w:p>
      <w:r>
        <w:br w:type="page"/>
      </w:r>
    </w:p>
    <w:p>
      <w:pPr>
        <w:keepLines/>
      </w:pPr>
      <w:r>
        <w:rPr>
          <w:b w:val="0"/>
        </w:rPr>
        <w:t>4. Vasi olarak önerilen [ad soyad], [yakınlık, ikamet yakınlığı ve görevi yürütme imkânları] nedeniyle göreve uygundur. TMK 418 kapsamındaki engeller ve menfaat ilişkileri bakımından durum [gerçek açıklama]dır. Adayın uygunluğunun mahkemenizce araştırılmasını istiyorum.</w:t>
      </w:r>
    </w:p>
    <w:p>
      <w:pPr>
        <w:keepLines/>
      </w:pPr>
      <w:r>
        <w:rPr>
          <w:b/>
        </w:rPr>
        <w:t>HUKUKİ NEDENLER:</w:t>
      </w:r>
      <w:r>
        <w:rPr>
          <w:b w:val="0"/>
        </w:rPr>
        <w:t xml:space="preserve"> TMK 397, 405, 409–415, 418 ve ilgili hükümler.</w:t>
      </w:r>
    </w:p>
    <w:p>
      <w:pPr>
        <w:keepLines/>
      </w:pPr>
      <w:r>
        <w:rPr>
          <w:b/>
        </w:rPr>
        <w:t>DELİLLER:</w:t>
      </w:r>
      <w:r>
        <w:rPr>
          <w:b w:val="0"/>
        </w:rPr>
        <w:t xml:space="preserve"> Nüfus ve yerleşim kayıtları, sağlık belgeleri, alınacak resmî sağlık kurulu raporu, işlev ve bakım ihtiyacını gösteren ekli kayıtlar, adayın uygunluğuna ilişkin bilgiler.</w:t>
      </w:r>
    </w:p>
    <w:p>
      <w:pPr>
        <w:keepLines/>
      </w:pPr>
      <w:r>
        <w:rPr>
          <w:b/>
        </w:rPr>
        <w:t>SONUÇ VE İSTEM:</w:t>
      </w:r>
      <w:r>
        <w:rPr>
          <w:b w:val="0"/>
        </w:rPr>
        <w:t xml:space="preserve"> İlgilinin resmî sağlık kurulu raporuyla değerlendirilmesine, TMK 405 koşullarının gerçekleştiğinin tespiti hâlinde kısıtlanmasına, uygunluğu araştırılarak önerilen adayın veya mahkemenizce uygun görülen kişinin vasi atanmasına ve gerekli bildirim işlemlerinin yapılmasına karar verilmesini arz ederim.</w:t>
      </w:r>
    </w:p>
    <w:p>
      <w:pPr>
        <w:keepLines/>
      </w:pPr>
      <w:r>
        <w:rPr>
          <w:b/>
        </w:rPr>
        <w:t>Tarih:</w:t>
      </w:r>
      <w:r>
        <w:rPr>
          <w:b w:val="0"/>
        </w:rPr>
        <w:t xml:space="preserve"> [Gün/ay/yıl]</w:t>
      </w:r>
      <w:r>
        <w:br/>
      </w:r>
      <w:r>
        <w:rPr>
          <w:b/>
        </w:rPr>
        <w:t>Talepte bulunan:</w:t>
      </w:r>
      <w:r>
        <w:rPr>
          <w:b w:val="0"/>
        </w:rPr>
        <w:t xml:space="preserve"> [Ad soyad]</w:t>
      </w:r>
      <w:r>
        <w:br/>
      </w:r>
      <w:r>
        <w:rPr>
          <w:b/>
        </w:rPr>
        <w:t>İmza</w:t>
      </w:r>
    </w:p>
    <w:p>
      <w:pPr>
        <w:keepLines/>
      </w:pPr>
      <w:r>
        <w:rPr>
          <w:b/>
        </w:rPr>
        <w:t>EKLER:</w:t>
      </w:r>
      <w:r>
        <w:rPr>
          <w:b w:val="0"/>
        </w:rPr>
        <w:t xml:space="preserve"> [Yalnız fiilen sunulan belgelerin adları, tarihleri ve sıra numaraları.]</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40" w:line="264" w:lineRule="auto"/>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widowControl/>
      <w:spacing w:before="200" w:after="140" w:line="264" w:lineRule="auto"/>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40" w:line="264" w:lineRule="auto"/>
      <w:contextualSpacing/>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Demans Vasi Tayini Dilekçe Örneği 2026 | Word ve Belgeler</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