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Gösterilen Delilden Vazgeçmeye Açık İzin Dilekçesi</w:t>
      </w:r>
    </w:p>
    <w:p>
      <w:pPr>
        <w:jc w:val="center"/>
      </w:pPr>
      <w:r>
        <w:rPr>
          <w:b/>
        </w:rPr>
        <w:t>[YER] [MAHKEME TÜRÜ] MAHKEMESİNE</w:t>
      </w:r>
    </w:p>
    <w:p>
      <w:r>
        <w:rPr>
          <w:b/>
        </w:rPr>
        <w:t>DOSYA NO: [Yıl/Esas]</w:t>
      </w:r>
    </w:p>
    <w:p>
      <w:r>
        <w:rPr>
          <w:b w:val="0"/>
        </w:rPr>
        <w:t>AÇIK İZİN VEREN TARAF: [Davacı/davalı sıfatı, ad soyad veya unvan]</w:t>
      </w:r>
    </w:p>
    <w:p>
      <w:r>
        <w:rPr>
          <w:b w:val="0"/>
        </w:rPr>
        <w:t>VEKİLİ: [Varsa vekilin adı ve tebligat adresi]</w:t>
      </w:r>
    </w:p>
    <w:p>
      <w:r>
        <w:rPr>
          <w:b w:val="0"/>
        </w:rPr>
        <w:t>DELİLİ GÖSTEREN KARŞI TARAF: [Ad soyad veya unvan]</w:t>
      </w:r>
    </w:p>
    <w:p>
      <w:r>
        <w:rPr>
          <w:b/>
        </w:rPr>
        <w:t>KONU: Karşı tarafça [tarih] tarihli [dilekçe veya tanık listesi] ile [belirli vakıa] için gösterilen [delilin tam tanımı] deliline dayanmaktan vazgeçilmesine HMK m.196/1 uyarınca açık izin verilmesidir.</w:t>
      </w:r>
    </w:p>
    <w:p>
      <w:r>
        <w:rPr>
          <w:b/>
        </w:rPr>
        <w:t>AÇIKLAMALAR</w:t>
      </w:r>
    </w:p>
    <w:p>
      <w:r>
        <w:rPr>
          <w:b w:val="0"/>
        </w:rPr>
        <w:t>1. Karşı taraf, [tarih] tarihli [dosya evrakı] içinde [belirli vakıa] bakımından [tanık adı ve liste kaydı / belge adı, tarih ve ek numarası / diğer belirli delil] delilini göstermiştir.</w:t>
      </w:r>
    </w:p>
    <w:p>
      <w:r>
        <w:rPr>
          <w:b w:val="0"/>
        </w:rPr>
        <w:t>2. Karşı tarafın [tarih] tarihli başvurusunda, yukarıda tek tek belirlenen bu delile dayanmaktan vazgeçme talebi yer almaktadır. HMK m.196/1 uyarınca, yalnız [delilin aynı tam tanımı] deliline dayanmaktan vazgeçilmesine açıkça izin veriyorum.</w:t>
      </w:r>
    </w:p>
    <w:p>
      <w:r>
        <w:rPr>
          <w:b w:val="0"/>
        </w:rPr>
        <w:t>3. Açık iznim [başka deliller, vakıalar veya dönemler varsa dışarıda kalan kapsam] yönünden verilmemiştir. Bu beyan, karşı tarafın maddi iddialarının kabulü, davadan feragat, sulh veya kendi delillerimden vazgeçme niteliğinde değildir.</w:t>
      </w:r>
    </w:p>
    <w:p>
      <w:r>
        <w:rPr>
          <w:b w:val="0"/>
        </w:rPr>
        <w:t>HUKUKİ NEDENLER: 6100 sayılı HMK m.196/1, m.194 ve ilgili hükümler.</w:t>
      </w:r>
    </w:p>
    <w:p>
      <w:r>
        <w:rPr>
          <w:b w:val="0"/>
        </w:rPr>
        <w:t>DOSYA KAYITLARI: [Delilin gösterildiği gerçek dilekçe ve vazgeçme talebinin dosya kaydı].</w:t>
      </w:r>
    </w:p>
    <w:p>
      <w:r>
        <w:rPr>
          <w:b/>
        </w:rPr>
        <w:t>SONUÇ VE İSTEM: Karşı tarafça [tarih] tarihinde [belirli vakıa] için gösterilen [delilin tam tanımı] deliline dayanmaktan vazgeçilmesine HMK m.196/1 kapsamında açık iznimin dosyaya alınmasını arz ve talep ederim.</w:t>
      </w:r>
    </w:p>
    <w:p>
      <w:r>
        <w:rPr>
          <w:b w:val="0"/>
        </w:rPr>
        <w:t>[Başvuru tarihi]</w:t>
      </w:r>
    </w:p>
    <w:p>
      <w:r>
        <w:rPr>
          <w:b w:val="0"/>
        </w:rPr>
        <w:t>[İzin veren taraf veya vekili]</w:t>
      </w:r>
    </w:p>
    <w:p>
      <w:r>
        <w:rPr>
          <w:b w:val="0"/>
        </w:rPr>
        <w:t>[Ad soyad ve imza / e-imzalı başvuruda (E-İMZALIDIR)]</w:t>
      </w:r>
    </w:p>
    <w:sectPr w:rsidR="00FC693F" w:rsidRPr="0006063C" w:rsidSect="00034616">
      <w:pgSz w:w="12240" w:h="15840"/>
      <w:pgMar w:top="1037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