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Hayat sigortası lehtar değişikliği bildirim dilekçesi</w:t>
      </w:r>
    </w:p>
    <w:p>
      <w:pPr>
        <w:keepNext/>
        <w:keepLines/>
        <w:jc w:val="center"/>
      </w:pPr>
      <w:r>
        <w:rPr>
          <w:b/>
        </w:rPr>
        <w:t>[SİGORTA ŞİRKETİNİN TAM UNVANI]</w:t>
      </w:r>
      <w:r>
        <w:br/>
      </w:r>
      <w:r>
        <w:rPr>
          <w:b/>
        </w:rPr>
        <w:t>HAYAT SİGORTALARI BİRİMİNE</w:t>
      </w:r>
    </w:p>
    <w:p>
      <w:pPr>
        <w:keepLines/>
      </w:pPr>
      <w:r>
        <w:rPr>
          <w:b/>
        </w:rPr>
        <w:t>BİLDİRİMDE BULUNAN:</w:t>
      </w:r>
      <w:r>
        <w:rPr>
          <w:b w:val="0"/>
        </w:rPr>
        <w:t xml:space="preserve"> [Ad soyad, T.C. kimlik numarası, adres ve iletişim]</w:t>
      </w:r>
      <w:r>
        <w:br/>
      </w:r>
      <w:r>
        <w:rPr>
          <w:b/>
        </w:rPr>
        <w:t>SIFATI:</w:t>
      </w:r>
      <w:r>
        <w:rPr>
          <w:b w:val="0"/>
        </w:rPr>
        <w:t xml:space="preserve"> Sigorta ettiren ve sigortalı</w:t>
      </w:r>
      <w:r>
        <w:br/>
      </w:r>
      <w:r>
        <w:rPr>
          <w:b/>
        </w:rPr>
        <w:t>VEKİLİ:</w:t>
      </w:r>
      <w:r>
        <w:rPr>
          <w:b w:val="0"/>
        </w:rPr>
        <w:t xml:space="preserve"> [Varsa adı ve yetki belgesi]</w:t>
      </w:r>
      <w:r>
        <w:br/>
      </w:r>
      <w:r>
        <w:rPr>
          <w:b/>
        </w:rPr>
        <w:t>POLİÇE:</w:t>
      </w:r>
      <w:r>
        <w:rPr>
          <w:b w:val="0"/>
        </w:rPr>
        <w:t xml:space="preserve"> [Numara, ürün adı, başlangıç tarihi]</w:t>
      </w:r>
      <w:r>
        <w:br/>
      </w:r>
      <w:r>
        <w:rPr>
          <w:b/>
        </w:rPr>
        <w:t>İLGİLİ TEMİNAT:</w:t>
      </w:r>
      <w:r>
        <w:rPr>
          <w:b w:val="0"/>
        </w:rPr>
        <w:t xml:space="preserve"> [Ölüm rizikosu teminatının poliçedeki adı]</w:t>
      </w:r>
    </w:p>
    <w:p>
      <w:pPr>
        <w:keepLines/>
      </w:pPr>
      <w:r>
        <w:rPr>
          <w:b/>
        </w:rPr>
        <w:t>KONU:</w:t>
      </w:r>
      <w:r>
        <w:rPr>
          <w:b w:val="0"/>
        </w:rPr>
        <w:t xml:space="preserve"> TTK 1493 uyarınca değiştirme hakkımı kullanarak yukarıdaki poliçenin belirtilen ölüm teminatına ilişkin lehtar düzenini değiştirdiğimin bildirilmesi ve yeni kaydın yazılı teyidi talebidir.</w:t>
      </w:r>
    </w:p>
    <w:p>
      <w:pPr>
        <w:keepNext/>
        <w:keepLines/>
      </w:pPr>
      <w:r>
        <w:rPr>
          <w:b/>
        </w:rPr>
        <w:t>AÇIKLAMALAR</w:t>
      </w:r>
    </w:p>
    <w:p>
      <w:pPr>
        <w:keepLines/>
      </w:pPr>
      <w:r>
        <w:rPr>
          <w:b w:val="0"/>
        </w:rPr>
        <w:t>1. [Poliçe numarası] sayılı hayat sigortası sözleşmesinin sigorta ettireni ve hayatı sigortalanan kişisiyim. Poliçe ve ilgili zeyil örnekleri Ek-1'de sunulmuştur. İşbu bildirim yalnız yukarıda tanımlanan poliçe ve ölüm teminatına ilişkindir.</w:t>
      </w:r>
    </w:p>
    <w:p>
      <w:pPr>
        <w:keepLines/>
      </w:pPr>
      <w:r>
        <w:rPr>
          <w:b w:val="0"/>
        </w:rPr>
        <w:t>2. Poliçedeki mevcut lehtar düzeni [son lehtar zeylinin tarihi ve mevcut liste] ile kayıtlıdır. Lehtarı değiştirme hakkımdan vazgeçmiş değilim. Bu beyan, poliçe ve zeyil kayıtları kontrol edilerek verilmektedir. Değiştirilemez lehtar veya ayrıca incelenmesi gereken teminat kaydı bulunması halinde bu olağan değişiklik metni kullanılmaz.</w:t>
      </w:r>
    </w:p>
    <w:p>
      <w:pPr>
        <w:keepLines/>
      </w:pPr>
      <w:r>
        <w:rPr>
          <w:b w:val="0"/>
        </w:rPr>
        <w:t>3. Belirtilen ölüm teminatı için mevcut lehtar listesini bütünüyle kaldırıyor ve yerine aşağıdaki kişileri belirtilen paylarla lehtar olarak atıyorum. Yeni düzenin tamamı Ek-2'deki imzalı tabloda da gösterilmiştir.</w:t>
      </w:r>
    </w:p>
    <w:p>
      <w:pPr>
        <w:keepLines/>
      </w:pPr>
      <w:r>
        <w:rPr>
          <w:b/>
        </w:rPr>
        <w:t>YENİ LEHTAR TABLOSU:</w:t>
      </w:r>
      <w:r>
        <w:br/>
      </w:r>
      <w:r>
        <w:rPr>
          <w:b w:val="0"/>
        </w:rPr>
        <w:t>[Ad soyad] — [Kimlik bilgisi] — [Adres] — Pay: [% …]</w:t>
      </w:r>
      <w:r>
        <w:br/>
      </w:r>
      <w:r>
        <w:rPr>
          <w:b w:val="0"/>
        </w:rPr>
        <w:t>[Varsa ikinci kişinin aynı bilgileri] — Pay: [% …]</w:t>
      </w:r>
      <w:r>
        <w:br/>
      </w:r>
      <w:r>
        <w:rPr>
          <w:b w:val="0"/>
        </w:rPr>
        <w:t>[Diğer lehtarlar ayrı satırlarda yazılır; boş satırlar çıkarılır.]</w:t>
      </w:r>
      <w:r>
        <w:br/>
      </w:r>
      <w:r>
        <w:rPr>
          <w:b w:val="0"/>
        </w:rPr>
        <w:t>Toplam pay: %100.</w:t>
      </w:r>
    </w:p>
    <w:p>
      <w:pPr>
        <w:keepLines/>
      </w:pPr>
      <w:r>
        <w:rPr>
          <w:b w:val="0"/>
        </w:rPr>
        <w:t>4. TTK 1493/2 uyarınca yeni lehtar düzenini sigortacı sıfatınızla tarafınıza bildiriyorum. TTK 1493/5 gereğince lehtar değişikliği sigortacının iznine bağlı değildir. Bildirimin poliçe kayıtlarına hangi tarih ve başvuru numarasıyla işlendiğinin tarafıma açıklanmasını istiyorum.</w:t>
      </w:r>
    </w:p>
    <w:p>
      <w:r>
        <w:br w:type="page"/>
      </w:r>
    </w:p>
    <w:p>
      <w:pPr>
        <w:keepLines/>
      </w:pPr>
      <w:r>
        <w:rPr>
          <w:b w:val="0"/>
        </w:rPr>
        <w:t>5. Kimlik ve işlem doğrulaması için gerekli mevcut bilgiler eklenmiştir. Ek belge talep edilecekse hangi bilginin eksik olduğunun açıkça bildirilmesini; düzenlenen yeni poliçe kaydı veya zeylin, bütün yeni lehtarlar ve paylarıyla tarafıma verilmesini talep ediyorum.</w:t>
      </w:r>
    </w:p>
    <w:p>
      <w:pPr>
        <w:keepLines/>
      </w:pPr>
      <w:r>
        <w:rPr>
          <w:b/>
        </w:rPr>
        <w:t>HUKUKİ DAYANAK:</w:t>
      </w:r>
      <w:r>
        <w:rPr>
          <w:b w:val="0"/>
        </w:rPr>
        <w:t xml:space="preserve"> 6102 sayılı Türk Ticaret Kanunu m.1493/2, 1493/3, 1493/4, 1493/5 ve payların yorumu bakımından m.1494/1.</w:t>
      </w:r>
    </w:p>
    <w:p>
      <w:pPr>
        <w:keepLines/>
      </w:pPr>
      <w:r>
        <w:rPr>
          <w:b/>
        </w:rPr>
        <w:t>SONUÇ VE BİLDİRİM:</w:t>
      </w:r>
      <w:r>
        <w:rPr>
          <w:b w:val="0"/>
        </w:rPr>
        <w:t xml:space="preserve"> Belirtilen poliçe ve ölüm teminatı bakımından önceki lehtar listesini kaldırarak Ek-2'deki yeni lehtarları belirtilen paylarla atadığımı bildiririm. Bildirimin alındığı tarih ve başvuru numarasının, güncellenen lehtar kaydının ve varsa düzenlenen zeylin [iletişim/teslim adresi] üzerinden tarafıma verilmesini talep ederim. Bu bildirim, poliçenin feshi veya prim iadesi talebi içermez. [Tarih]</w:t>
      </w:r>
    </w:p>
    <w:p>
      <w:pPr>
        <w:keepNext/>
        <w:keepLines/>
      </w:pPr>
      <w:r>
        <w:rPr>
          <w:b/>
        </w:rPr>
        <w:t>Sigorta ettiren / Vekili</w:t>
      </w:r>
      <w:r>
        <w:br/>
      </w:r>
      <w:r>
        <w:rPr>
          <w:b w:val="0"/>
        </w:rPr>
        <w:t>[Ad soyad ve imza]</w:t>
      </w:r>
    </w:p>
    <w:p>
      <w:pPr>
        <w:keepLines/>
      </w:pPr>
      <w:r>
        <w:rPr>
          <w:b/>
        </w:rPr>
        <w:t>EKLER:</w:t>
      </w:r>
      <w:r>
        <w:rPr>
          <w:b w:val="0"/>
        </w:rPr>
        <w:t xml:space="preserve"> Ek-1 Poliçe ve zeyiller; Ek-2 imzalı yeni lehtar ve pay tablosu; Ek-3 sigortacının işlem doğrulaması için sunduğu usule uygun kimlik/temsil belgeleri.</w:t>
      </w:r>
    </w:p>
    <w:p>
      <w:r>
        <w:br w:type="page"/>
      </w:r>
    </w:p>
    <w:p>
      <w:pPr>
        <w:pStyle w:val="Title"/>
      </w:pPr>
      <w:r>
        <w:t>Dilekçeyi tamamlama ve belge kontrolü</w:t>
      </w:r>
    </w:p>
    <w:p>
      <w:r>
        <w:t>Bu sayfa sigorta ettirenin hazırlık kontrolü içindir. Sigortacıya gönderilecek nüshadan çıkarılır. Köşeli alanlar poliçe ve gerçek kimlik kayıtlarıyla tamamlanır. Bildirim yalnız belirtilen poliçe ve ölüm teminatına göre düzenlenir.</w:t>
      </w:r>
    </w:p>
    <w:p>
      <w:pPr>
        <w:pStyle w:val="Heading1"/>
      </w:pPr>
      <w:r>
        <w:t>Örneğin kapsamı</w:t>
      </w:r>
    </w:p>
    <w:p>
      <w:r>
        <w:t>Örnek, sigorta ettiren ile sigortalının aynı gerçek kişi olduğu, değiştirme hakkının korunduğu ve rizikonun gerçekleşmediği bireysel hayat sigortası içindir. Değiştirilemez lehtar, kredi teminatı, grup sigortası ve başkasının hayatı üzerine sigorta için aynen kullanmayın.</w:t>
      </w:r>
    </w:p>
    <w:p>
      <w:pPr>
        <w:pStyle w:val="Heading1"/>
      </w:pPr>
      <w:r>
        <w:t>Poliçe ve zeyil kontrolü</w:t>
      </w:r>
    </w:p>
    <w:p>
      <w:r>
        <w:t>İlk poliçeyi, bütün zeyilleri, lehtar belgelerini ve teslim kayıtlarını okuyun. TTK 1493/4'teki vazgeçme kaydı ile poliçenin lehtara teslimini ayrı kontrol edin. Belgeler görmeden değiştirme hakkının korunduğu beyanını vermeyin.</w:t>
      </w:r>
    </w:p>
    <w:p>
      <w:pPr>
        <w:pStyle w:val="Heading1"/>
      </w:pPr>
      <w:r>
        <w:t>Lehtar tablosu</w:t>
      </w:r>
    </w:p>
    <w:p>
      <w:r>
        <w:t>Yeni düzenin tamamını, bütün kişilerin adları ve kimliği ayırt eden bilgileriyle yazın. Bu örnek eski listeyi tamamen kaldırır. Teminatın tamamı dağıtıldığı için payları yüzde yüz olarak denetleyin. Boş ve tekrar eden satırları çıkarın.</w:t>
      </w:r>
    </w:p>
    <w:p>
      <w:pPr>
        <w:pStyle w:val="Heading1"/>
      </w:pPr>
      <w:r>
        <w:t>Bildirim ve teyit</w:t>
      </w:r>
    </w:p>
    <w:p>
      <w:r>
        <w:t>Gönderilen imzalı metin, ek tablo, teslim kaydı ve başvuru numarasını aynı dosyada tutun. Sigortacıya ulaşma tarihi ile zeyil tarihi ayrı kayıtlardır. Güncel poliçe veya zeyil örneğini isteyin.</w:t>
      </w:r>
    </w:p>
    <w:p>
      <w:pPr>
        <w:pStyle w:val="Heading1"/>
      </w:pPr>
      <w:r>
        <w:t>Kayıt farkının düzeltilmesi</w:t>
      </w:r>
    </w:p>
    <w:p>
      <w:r>
        <w:t>Yeni kayıtta poliçe numarası, teminat, isim, kimlik ve payları tek tek karşılaştırın. Eski kişi listede kalmışsa veya pay farklıysa gerçek farkı yazılı bildirin. İlk bildirim ve hatalı kaydı saklayın.</w:t>
      </w:r>
    </w:p>
    <w:p>
      <w:pPr>
        <w:pStyle w:val="Heading1"/>
      </w:pPr>
      <w:r>
        <w:t>İmza ve sunum</w:t>
      </w:r>
    </w:p>
    <w:p>
      <w:r>
        <w:t>Başvurucu sıfatını, imzayı ve varsa temsil yetkisini doğrulayın. Sigortacının kimlik ve işlem doğrulama usulünü tamamlayın. Köşeli alanları ve ilgisiz açıklamaları çıkarın. Bu işlem fesih veya prim iadesi istemi değildir.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Hayat sigortası lehtar değişikliği bildirim dilekçesi</dc:title>
  <dc:subject>TTK 1493 uyarınca değiştirilebilir lehtar düzeninin sigortacıya bildirilmesi</dc:subject>
  <dc:creator>Bakırcı &amp; Keskin Hukuk Bürosu</dc:creator>
  <cp:keywords>hayat sigortası, lehtar değişikliği, TTK 1493, bildirim</cp:keywords>
  <dc:description>generated by python-docx</dc:description>
  <cp:lastModifiedBy/>
  <cp:revision>1</cp:revision>
  <dcterms:created xsi:type="dcterms:W3CDTF">2013-12-23T23:15:00Z</dcterms:created>
  <dcterms:modified xsi:type="dcterms:W3CDTF">2013-12-23T23:15:00Z</dcterms:modified>
  <cp:category/>
</cp:coreProperties>
</file>