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Eski ortağın ilgili paylardan adının silinmesi için ticaret sicili başvurusu</w:t>
      </w:r>
    </w:p>
    <w:p>
      <w:pPr>
        <w:keepNext/>
        <w:keepLines/>
        <w:jc w:val="center"/>
      </w:pPr>
      <w:r>
        <w:rPr>
          <w:b/>
        </w:rPr>
        <w:t>[ŞİRKETİN KAYITLI OLDUĞU] TİCARET SİCİLİ MÜDÜRLÜĞÜNE</w:t>
      </w:r>
    </w:p>
    <w:p>
      <w:pPr>
        <w:keepLines/>
      </w:pPr>
      <w:r>
        <w:rPr>
          <w:b/>
        </w:rPr>
        <w:t>Başvuran eski ortak:</w:t>
      </w:r>
      <w:r>
        <w:rPr>
          <w:b w:val="0"/>
        </w:rPr>
        <w:t xml:space="preserve"> [Ad soyad, kimlik ve adres]</w:t>
      </w:r>
      <w:r>
        <w:br/>
      </w:r>
      <w:r>
        <w:rPr>
          <w:b/>
        </w:rPr>
        <w:t>Şirket:</w:t>
      </w:r>
      <w:r>
        <w:rPr>
          <w:b w:val="0"/>
        </w:rPr>
        <w:t xml:space="preserve"> [Tam unvan, merkez, MERSİS ve sicil]</w:t>
      </w:r>
      <w:r>
        <w:br/>
      </w:r>
      <w:r>
        <w:rPr>
          <w:b/>
        </w:rPr>
        <w:t>Devralan:</w:t>
      </w:r>
      <w:r>
        <w:rPr>
          <w:b w:val="0"/>
        </w:rPr>
        <w:t xml:space="preserve"> [Gerçek ad/unvan ve ilgili bilgiler]</w:t>
      </w:r>
      <w:r>
        <w:br/>
      </w:r>
      <w:r>
        <w:rPr>
          <w:b/>
        </w:rPr>
        <w:t>İlgili paylar:</w:t>
      </w:r>
      <w:r>
        <w:rPr>
          <w:b w:val="0"/>
        </w:rPr>
        <w:t xml:space="preserve"> [Adet, itibari değer ve kayıt]</w:t>
      </w:r>
      <w:r>
        <w:br/>
      </w:r>
      <w:r>
        <w:rPr>
          <w:b/>
        </w:rPr>
        <w:t>Konu:</w:t>
      </w:r>
      <w:r>
        <w:rPr>
          <w:b w:val="0"/>
        </w:rPr>
        <w:t xml:space="preserve"> TTK 598/2 uyarınca adımın devredilmiş belirli paylarla ilgili sicilden silinmesi için başvurumdur.</w:t>
      </w:r>
    </w:p>
    <w:p>
      <w:pPr>
        <w:keepNext/>
        <w:keepLines/>
      </w:pPr>
      <w:r>
        <w:rPr>
          <w:b/>
        </w:rPr>
        <w:t>AÇIKLAMALAR</w:t>
      </w:r>
    </w:p>
    <w:p>
      <w:pPr>
        <w:keepLines/>
      </w:pPr>
      <w:r>
        <w:rPr>
          <w:b w:val="0"/>
        </w:rPr>
        <w:t>1. Belirtilen şirkette sahip olduğum bütün esas sermaye paylarını [noter, tarih ve yevmiye] noter onaylı yazılı sözleşmeyle [devralan] kişiye devrettim. Payların ve tarafların kaydı ekteki sözleşme ve çizelgede yer almaktadır.</w:t>
      </w:r>
    </w:p>
    <w:p>
      <w:pPr>
        <w:keepLines/>
      </w:pPr>
      <w:r>
        <w:rPr>
          <w:b w:val="0"/>
        </w:rPr>
        <w:t>2. Güncel şirket sözleşmesindeki gereken genel kurul onayı, [tarih ve karar] açık kararıyla verilmiştir. Karar belirtilen sözleşme ve pay devrini onaylamaktadır. Devir bu onayla geçerli hale gelmiş ve ortaklıktan ayrılmış bulunmaktayım.</w:t>
      </w:r>
    </w:p>
    <w:p>
      <w:pPr>
        <w:keepLines/>
      </w:pPr>
      <w:r>
        <w:rPr>
          <w:b w:val="0"/>
        </w:rPr>
        <w:t>3. Geçerli pay geçişinden sonra TTK 598/2'deki otuz günlük süre dolmuştur. [Gerçek kontrol tarihi ve kayıt] sicil incelemesinde şirket müdürlerinin pay geçişinin tescili için bu süre içinde başvuru yapmadığı belirlenmiştir. İlgili belge ve inceleme kaydı ekte sunulmuştur.</w:t>
      </w:r>
    </w:p>
    <w:p>
      <w:pPr>
        <w:keepLines/>
      </w:pPr>
      <w:r>
        <w:rPr>
          <w:b w:val="0"/>
        </w:rPr>
        <w:t>4. Başvurum ayrılan ortak sıfatıyla kendi adıma yapılmaktadır. Şirket müdürü değilim; şirketi temsilen normal tescil talebi sunmuyorum. İstemim yalnız devrettiğim ve ekte belirlediğim paylara ilişkin ad kaydıdır.</w:t>
      </w:r>
    </w:p>
    <w:p>
      <w:r>
        <w:br w:type="page"/>
      </w:r>
    </w:p>
    <w:p>
      <w:pPr>
        <w:keepLines/>
      </w:pPr>
      <w:r>
        <w:rPr>
          <w:b w:val="0"/>
        </w:rPr>
        <w:t>5. TTK 598/2 uyarınca başvurum üzerine şirkete, payı iktisap edenin adını bildirmesi için süre verilmesini ve ilgili sicil işlemlerinin belgeler üzerinden yürütülmesini istiyorum. Henüz verilmemiş şirket cevabını veya tamamlanmamış sicil işlemini olmuş gibi göstermiyorum.</w:t>
      </w:r>
    </w:p>
    <w:p>
      <w:pPr>
        <w:keepLines/>
      </w:pPr>
      <w:r>
        <w:rPr>
          <w:b w:val="0"/>
        </w:rPr>
        <w:t>6. Bu istem müdürlük veya temsil kaydının kaldırılması, eski ilanların yok edilmesi ya da geçmiş borçlara ilişkin karar verilmesi talebi değildir. Sicil işlemi sonucunun ve dosya kaydının tarafıma bildirilmesini istiyorum.</w:t>
      </w:r>
    </w:p>
    <w:p>
      <w:pPr>
        <w:keepLines/>
      </w:pPr>
      <w:r>
        <w:rPr>
          <w:b/>
        </w:rPr>
        <w:t>HUKUKİ DAYANAK:</w:t>
      </w:r>
      <w:r>
        <w:rPr>
          <w:b w:val="0"/>
        </w:rPr>
        <w:t xml:space="preserve"> 6102 sayılı Türk Ticaret Kanunu m.598/1, 2 ve 3; devir şekli ve açık onay bakımından m.595/1 ve 2; sicil incelemesi bakımından m.35.</w:t>
      </w:r>
    </w:p>
    <w:p>
      <w:pPr>
        <w:keepLines/>
      </w:pPr>
      <w:r>
        <w:rPr>
          <w:b/>
        </w:rPr>
        <w:t>SONUÇ VE TALEP:</w:t>
      </w:r>
      <w:r>
        <w:rPr>
          <w:b w:val="0"/>
        </w:rPr>
        <w:t xml:space="preserve"> Müdürlerce otuz gün içinde tescil başvurusu yapılmadığından TTK 598/2 kapsamında adımın belirtilen devredilmiş paylarla ilgili sicilden silinmesi için başvurumun işleme alınmasını; şirkete iktisap edenin adının bildirilmesi için süre verilmesini; ilgili sicil işleminin ve sonucunun tarafıma bildirilmesini talep ederim.</w:t>
      </w:r>
    </w:p>
    <w:p>
      <w:pPr>
        <w:keepLines/>
      </w:pPr>
      <w:r>
        <w:rPr>
          <w:b/>
        </w:rPr>
        <w:t>EKLER:</w:t>
      </w:r>
      <w:r>
        <w:rPr>
          <w:b w:val="0"/>
        </w:rPr>
        <w:t xml:space="preserve"> 1. Noter onaylı gerçek devir sözleşmesi. 2. Açık genel kurul onay kararı. 3. Güncel şirket sözleşmesi ve ilgili değişiklikler. 4. İlgili sicil inceleme ve başvuru durumu belgesi. 5. Eski/yeni pay çizelgesi ve mevcut ilgili pay defteri kaydı. 6. Varsa temsil belgesi.</w:t>
      </w:r>
    </w:p>
    <w:p>
      <w:pPr>
        <w:keepLines/>
      </w:pPr>
      <w:r>
        <w:rPr>
          <w:b w:val="0"/>
        </w:rPr>
        <w:t>[Gerçek tarih]</w:t>
      </w:r>
      <w:r>
        <w:br/>
      </w:r>
      <w:r>
        <w:rPr>
          <w:b w:val="0"/>
        </w:rPr>
        <w:t>[Eski ortağın/temsilcinin adı ve imzası]</w:t>
      </w:r>
    </w:p>
    <w:p>
      <w:pPr>
        <w:pStyle w:val="Title"/>
        <w:pageBreakBefore/>
      </w:pPr>
      <w:r>
        <w:t>Dilekçeyi tamamlama ve belge kontrolü</w:t>
      </w:r>
    </w:p>
    <w:p>
      <w:r>
        <w:t>Bu sayfa gönderilecek nüshadan çıkarılır. Örnek bütün paylarını gerçek noter sözleşmesi ve gereken açık genel kurul onayıyla geçerli devrederek ayrılmış, müdür olmayan eski ortak içindir. Müdürlerin otuz gün içinde başvuru yapmadığı güncel sicil dosyasından doğrulanır.</w:t>
      </w:r>
    </w:p>
    <w:p>
      <w:pPr>
        <w:pStyle w:val="Heading1"/>
      </w:pPr>
      <w:r>
        <w:t>Geçerli devir</w:t>
      </w:r>
    </w:p>
    <w:p>
      <w:r>
        <w:t>Noter belgesini, taraf imzalarını ve devredilmiş bütün payları doğrulayın. Taslak veya gelecekteki satışı tamamlanmış devir olarak göstermeyin.</w:t>
      </w:r>
    </w:p>
    <w:p>
      <w:pPr>
        <w:pStyle w:val="Heading1"/>
      </w:pPr>
      <w:r>
        <w:t>Açık onay</w:t>
      </w:r>
    </w:p>
    <w:p>
      <w:r>
        <w:t>Güncel şirket sözleşmesini ve gerçek genel kurul kararını karşılaştırın. Bu örnek sessizlikle onay dosyası değildir. Gerçekte olmayan toplantı kararı eklemeyin.</w:t>
      </w:r>
    </w:p>
    <w:p>
      <w:pPr>
        <w:pStyle w:val="Heading1"/>
      </w:pPr>
      <w:r>
        <w:t>Süre ve sicil</w:t>
      </w:r>
    </w:p>
    <w:p>
      <w:r>
        <w:t>Noter tarihi ve geçerli onay tarihini ayrı tutun. Gerçek otuz gün hesabını ve başvuru tarihindeki sicil evrak durumunu doğrulayın. Tescil sonuçlanmadı bilgisini hiç başvuru yok diye yazmayın.</w:t>
      </w:r>
    </w:p>
    <w:p>
      <w:pPr>
        <w:pStyle w:val="Heading1"/>
      </w:pPr>
      <w:r>
        <w:t>Başvuran ve merci</w:t>
      </w:r>
    </w:p>
    <w:p>
      <w:r>
        <w:t>Eski ortak kendi adına başvurur. Müdürlük varsa bu örneği aynen kullanmayın. Şirketin kayıtlı olduğu ilgili sicili ve tam unvanı doğrulayın.</w:t>
      </w:r>
    </w:p>
    <w:p>
      <w:pPr>
        <w:pStyle w:val="Heading1"/>
      </w:pPr>
      <w:r>
        <w:t>Belirli pay kapsamı</w:t>
      </w:r>
    </w:p>
    <w:p>
      <w:r>
        <w:t>Eski ve yeni pay miktarlarını eşleştirin. Eski ilanların yok edilmesi, müdürlük kaydı veya geçmiş borç kararını bu isteme eklemeyin.</w:t>
      </w:r>
    </w:p>
    <w:p>
      <w:pPr>
        <w:pStyle w:val="Heading1"/>
      </w:pPr>
      <w:r>
        <w:t>Son kontrol</w:t>
      </w:r>
    </w:p>
    <w:p>
      <w:r>
        <w:t>Ekleri numaralandırın, imza ve temsil yetkisini kontrol edin. Hazırlık sayfasını çıkarın. Evrak numarası, şirket bildirim süresi ve gerçek sicil sonucunu ayrı izleyin.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Eski ortağın ilgili paylardan adının silinmesi için ticaret sicili başvurusu</dc:title>
  <dc:subject>TTK 598/2 müdürler otuz gün başvurmadığında ayrılan ortağın ilgili paylar için sicil talebi</dc:subject>
  <dc:creator>Bakırcı &amp; Keskin Hukuk Bürosu</dc:creator>
  <cp:keywords>limited şirket, eski ortak, sicil, pay devri, TTK 598</cp:keywords>
  <dc:description>generated by python-docx</dc:description>
  <cp:lastModifiedBy/>
  <cp:revision>1</cp:revision>
  <dcterms:created xsi:type="dcterms:W3CDTF">2013-12-23T23:15:00Z</dcterms:created>
  <dcterms:modified xsi:type="dcterms:W3CDTF">2013-12-23T23:15:00Z</dcterms:modified>
  <cp:category/>
</cp:coreProperties>
</file>