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[MİRASBIRAKANIN] DİĞER MİRASÇILARINA</w:t>
      </w:r>
    </w:p>
    <w:p>
      <w:pPr/>
      <w:r>
        <w:rPr>
          <w:b/>
        </w:rPr>
        <w:t>Talepte bulunan:</w:t>
      </w:r>
      <w:r>
        <w:rPr>
          <w:b w:val="0"/>
        </w:rPr>
        <w:t xml:space="preserve"> [Ad soyad, adres]</w:t>
      </w:r>
      <w:r>
        <w:br/>
      </w:r>
      <w:r>
        <w:rPr>
          <w:b/>
        </w:rPr>
        <w:t>Mirasbırakan:</w:t>
      </w:r>
      <w:r>
        <w:rPr>
          <w:b w:val="0"/>
        </w:rPr>
        <w:t xml:space="preserve"> [Ad soyad, ölüm tarihi]</w:t>
      </w:r>
      <w:r>
        <w:br/>
      </w:r>
      <w:r>
        <w:rPr>
          <w:b/>
        </w:rPr>
        <w:t>Muhataplar:</w:t>
      </w:r>
      <w:r>
        <w:rPr>
          <w:b w:val="0"/>
        </w:rPr>
        <w:t xml:space="preserve"> [Ad soyad ve sıfatları]</w:t>
      </w:r>
      <w:r>
        <w:br/>
      </w:r>
      <w:r>
        <w:rPr>
          <w:b/>
        </w:rPr>
        <w:t>Konu:</w:t>
      </w:r>
      <w:r>
        <w:rPr>
          <w:b w:val="0"/>
        </w:rPr>
        <w:t xml:space="preserve"> TMK m.654 uyarınca mirasbırakanın mirasçıdaki alacağının paylaşmada ilgili mirasçının payına mahsubudur.</w:t>
      </w:r>
    </w:p>
    <w:p>
      <w:pPr/>
      <w:r>
        <w:rPr>
          <w:b w:val="0"/>
        </w:rPr>
        <w:t>[Merci, tarih ve numara] bilgili mirasçılık belgesine göre mirasçıyım. Paylaşma hazırlığında [borçlu mirasçının adı] ile mirasbırakan arasındaki [alacağın hukuki sebebi ve tarihi] ilişkisinin hesaba alınması gerekmektedir.</w:t>
      </w:r>
    </w:p>
    <w:p>
      <w:pPr/>
      <w:r>
        <w:rPr>
          <w:b w:val="0"/>
        </w:rPr>
        <w:t>Alacağın dayanağı [sözleşme, kayıt ve diğer belgeler] olup, ilk tutar [tutar ve para birimi] şeklindedir. Yapılan ödemeler, varsa diğer sona erme işlemleri ve dayanağı açıklanan ek kalemler ilişikteki çizelgede gösterilmiştir. Hesap tarihi itibarıyla talep konusu bakiye [tutar ve hesap tarihi] olarak açıklanmaktadır.</w:t>
      </w:r>
    </w:p>
    <w:p>
      <w:pPr/>
      <w:r>
        <w:rPr>
          <w:b w:val="0"/>
        </w:rPr>
        <w:t>Varsa itiraz edilen kalemler [kalem ve bildirilen itiraz] bölümünde ayrılmıştır. Terekeye daha önce yapılmış ödeme ile paya uygulanması istenen mahsup birbirinden ayrılmalı; aynı alacak tahsil edilmiş kısmıyla birlikte ikinci kez hesaba alınmamalıdır.</w:t>
      </w:r>
    </w:p>
    <w:p>
      <w:pPr/>
      <w:r>
        <w:rPr>
          <w:b w:val="0"/>
        </w:rPr>
        <w:t>TMK m.654 uyarınca belgeleriyle belirlenen alacağın paylaşma sırasında borçlu mirasçının payına mahsup edilmesini; uygulanan tutarın, pay hesabının ve varsa kalan alacağın ayrı gösterilmesini; hesaba ilişkin itiraz ve eksik belgelerin yazılı bildirilmesini talep ederim.</w:t>
      </w:r>
    </w:p>
    <w:p>
      <w:pPr/>
      <w:r>
        <w:rPr>
          <w:b w:val="0"/>
        </w:rPr>
        <w:t>İstemim, borçlu olduğu belirtilen kişinin mirasçılık sıfatının kaldırılması veya bu bildirimle tek taraflı mülkiyet devri yapılması değildir. Mevcut dava, takip ve süreler kendi kurallarıyla ayrıca izlenmektedir.</w:t>
      </w:r>
    </w:p>
    <w:p>
      <w:pPr/>
      <w:r>
        <w:rPr>
          <w:b/>
        </w:rPr>
        <w:t>Ekler:</w:t>
      </w:r>
      <w:r>
        <w:rPr>
          <w:b w:val="0"/>
        </w:rPr>
        <w:t xml:space="preserve"> [Mirasçılık belgesi], [alacak dayanakları], [ödeme dökümü], [hesap çizelgesi], [varsa yazışma ve dosya belgeleri], [temsil belgesi].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imza]</w:t>
      </w:r>
    </w:p>
    <w:p>
      <w:r>
        <w:br w:type="page"/>
      </w:r>
    </w:p>
    <w:p>
      <w:pPr>
        <w:pStyle w:val="Title"/>
      </w:pPr>
      <w:r>
        <w:t>Alacak ve ödeme dökümü</w:t>
      </w:r>
    </w:p>
    <w:p>
      <w:r>
        <w:t>Her bağımsız alacak için ayrı kayıt hazırlayın. Para transferinin varlığı ile geri ödeme borcunun hukuki sebebi ayrı açıklanır.</w:t>
      </w:r>
    </w:p>
    <w:p>
      <w:pPr>
        <w:pStyle w:val="Heading2"/>
      </w:pPr>
      <w:r>
        <w:t>Kişiler ve sıfatlar</w:t>
      </w:r>
    </w:p>
    <w:p>
      <w:r>
        <w:t>Mirasbırakan / ölüm tarihi: [Doldurunuz]</w:t>
        <w:br/>
        <w:t>Başvuran / mirasçılık belgesi: [Doldurunuz]</w:t>
        <w:br/>
        <w:t>Borçlu olduğu belirtilen mirasçı: [Doldurunuz]</w:t>
        <w:br/>
        <w:t>Diğer mirasçılar / temsil durumu: [Doldurunuz]</w:t>
        <w:br/>
        <w:t>Paylaşma görüşmesi veya dosyası: [Varsa]</w:t>
      </w:r>
    </w:p>
    <w:p>
      <w:pPr>
        <w:pStyle w:val="Heading2"/>
      </w:pPr>
      <w:r>
        <w:t>Alacağın dayanağı</w:t>
      </w:r>
    </w:p>
    <w:p>
      <w:r>
        <w:t>Alacak sıra no / hukuki sebep: [Doldurunuz]</w:t>
        <w:br/>
        <w:t>Sözleşme veya işlemin tarihi: [Doldurunuz]</w:t>
        <w:br/>
        <w:t>İlk tutar / para birimi / vade: [Doldurunuz]</w:t>
        <w:br/>
        <w:t>Belge no ve açıklaması: [Doldurunuz]</w:t>
        <w:br/>
        <w:t>Transferde gönderen ve alıcı: [Varsa]</w:t>
        <w:br/>
        <w:t>Hesap sahibi ile borçlu farklıysa açıklama: [Varsa]</w:t>
      </w:r>
    </w:p>
    <w:p>
      <w:pPr>
        <w:pStyle w:val="Heading2"/>
      </w:pPr>
      <w:r>
        <w:t>Ödemeler ve bakiye</w:t>
      </w:r>
    </w:p>
    <w:p>
      <w:r>
        <w:t>Her ödeme: tarih / tutar / alan kişi / belge: [Doldurunuz]</w:t>
        <w:br/>
        <w:t>Ölümden sonraki ödeme ve alanın sıfatı: [Varsa]</w:t>
        <w:br/>
        <w:t>Alacağı etkileyen başka işlem: [Varsa belge ve açıklama]</w:t>
        <w:br/>
        <w:t>Faiz isteniyorsa dayanak / dönem / oran: [Doldurunuz]</w:t>
        <w:br/>
        <w:t>Hesap tarihi / kalan tutar: [Doldurunuz]</w:t>
        <w:br/>
        <w:t>İtiraz edilen kalem ve bildirilen sebep: [Varsa]</w:t>
      </w:r>
    </w:p>
    <w:p>
      <w:r>
        <w:rPr>
          <w:sz w:val="20"/>
        </w:rPr>
        <w:t>TMK m.654 mirasbırakanın mirasçıdan alacağını düzenler. Karşılıksız kazandırma, terekenin üçüncü kişiye borcu ve mirasçılar arasındaki kişisel alacaklar aynı başlıkta toplanmaz.</w:t>
      </w:r>
    </w:p>
    <w:p>
      <w:r>
        <w:br w:type="page"/>
      </w:r>
    </w:p>
    <w:p>
      <w:pPr>
        <w:pStyle w:val="Title"/>
      </w:pPr>
      <w:r>
        <w:t>Mahsup ve paylaşma uygulama takibi</w:t>
      </w:r>
    </w:p>
    <w:p>
      <w:r>
        <w:t>Hazırlık içindir. Gerçek tereke ve pay hesabıyla doldurun. Aynı alacağın tahsil edilen kısmını ikinci kez mahsup etmeyin.</w:t>
      </w:r>
    </w:p>
    <w:p>
      <w:pPr>
        <w:pStyle w:val="Heading2"/>
      </w:pPr>
      <w:r>
        <w:t>Hesap bağlantısı</w:t>
      </w:r>
    </w:p>
    <w:p>
      <w:r>
        <w:t>Alacak sıra no / hesap tarihi: [Doldurunuz]</w:t>
        <w:br/>
        <w:t>Tereke aktifinde gösterilen alacak: [Doldurunuz]</w:t>
        <w:br/>
        <w:t>Daha önce tahsil edilen kısım: [Tutar / belge]</w:t>
        <w:br/>
        <w:t>Borçlu mirasçının pay oranı ve hesap dayanağı: [Doldurunuz]</w:t>
        <w:br/>
        <w:t>Pay tutarı / uygulanacak mahsup: [Doldurunuz]</w:t>
        <w:br/>
        <w:t>Mahsup sonrası paydan verilecek değer: [Doldurunuz]</w:t>
        <w:br/>
        <w:t>Varsa kalan alacak / açıklaması: [Doldurunuz]</w:t>
      </w:r>
    </w:p>
    <w:p>
      <w:pPr>
        <w:pStyle w:val="Heading2"/>
      </w:pPr>
      <w:r>
        <w:t>Bildirim ve cevap</w:t>
      </w:r>
    </w:p>
    <w:p>
      <w:r>
        <w:t>Muhatap / gönderim / ulaşma kaydı: [Doldurunuz]</w:t>
        <w:br/>
        <w:t>Gönderilen ek ve çizelge tarihi: [Doldurunuz]</w:t>
        <w:br/>
        <w:t>Kabul edilen tutar: [Varsa]</w:t>
        <w:br/>
        <w:t>İtiraz edilen bölüm / eksik belge: [Varsa]</w:t>
        <w:br/>
        <w:t>Düzeltme tarihi / farkın sebebi: [Varsa]</w:t>
      </w:r>
    </w:p>
    <w:p>
      <w:pPr>
        <w:pStyle w:val="Heading2"/>
      </w:pPr>
      <w:r>
        <w:t>Son paylaşma kontrolü</w:t>
      </w:r>
    </w:p>
    <w:p>
      <w:r>
        <w:t>Paylaşma belgesi / tarihi / ilgili bölüm: [Doldurunuz]</w:t>
        <w:br/>
        <w:t>Fiilen uygulanan mahsup tutarı: [Doldurunuz]</w:t>
        <w:br/>
        <w:t>Borçlu mirasçıya bırakılan mal veya para: [Doldurunuz]</w:t>
        <w:br/>
        <w:t>Aynı alacağın başka kayıtlarda görünümü: [Karşılaştırınız]</w:t>
        <w:br/>
        <w:t>Kalan alacak için yetkili kişi ve işlem: [Varsa]</w:t>
        <w:br/>
        <w:t>İzlenecek dava veya takip süresi: [Varsa]</w:t>
      </w:r>
    </w:p>
    <w:p>
      <w:r>
        <w:rPr>
          <w:sz w:val="20"/>
        </w:rPr>
        <w:t>Bu form paylaşma sözleşmesi veya kesin borç tespiti değildir. TMK m.654 mirasçılık sıfatını kaldırmaz; paya mahsup düzenler. Tartışmalı alacak, temsil ve mevcut süreler ayrıca incelenir.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Mirasbırakanın mirasçıdaki alacağının paya mahsubu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