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[NOTERLİK ADI] NOTERLİĞİNE</w:t>
      </w:r>
    </w:p>
    <w:p>
      <w:pPr>
        <w:keepLines/>
      </w:pPr>
      <w:r>
        <w:rPr>
          <w:b/>
        </w:rPr>
        <w:t>İHTAR EDEN:</w:t>
      </w:r>
      <w:r>
        <w:rPr>
          <w:b w:val="0"/>
        </w:rPr>
        <w:t xml:space="preserve"> [Ad soyad, kimlik bilgisi, adres]</w:t>
      </w:r>
      <w:r>
        <w:br/>
      </w:r>
      <w:r>
        <w:rPr>
          <w:b/>
        </w:rPr>
        <w:t>MUHATAP SATICI:</w:t>
      </w:r>
      <w:r>
        <w:rPr>
          <w:b w:val="0"/>
        </w:rPr>
        <w:t xml:space="preserve"> [Tam unvan ve adres]</w:t>
      </w:r>
      <w:r>
        <w:br/>
      </w:r>
      <w:r>
        <w:rPr>
          <w:b/>
        </w:rPr>
        <w:t>SÖZLEŞME:</w:t>
      </w:r>
      <w:r>
        <w:rPr>
          <w:b w:val="0"/>
        </w:rPr>
        <w:t xml:space="preserve"> [Tarih, noterlik/yevmiye veya işlem numarası]</w:t>
      </w:r>
      <w:r>
        <w:br/>
      </w:r>
      <w:r>
        <w:rPr>
          <w:b/>
        </w:rPr>
        <w:t>KONUT:</w:t>
      </w:r>
      <w:r>
        <w:rPr>
          <w:b w:val="0"/>
        </w:rPr>
        <w:t xml:space="preserve"> [Proje, ada/parsel, blok, kat, bağımsız bölüm]</w:t>
      </w:r>
      <w:r>
        <w:br/>
      </w:r>
      <w:r>
        <w:rPr>
          <w:b/>
        </w:rPr>
        <w:t>KONU:</w:t>
      </w:r>
      <w:r>
        <w:rPr>
          <w:b w:val="0"/>
        </w:rPr>
        <w:t xml:space="preserve"> Ön ödemeli konut satış sözleşmesinden kanuni sürede cayma ve bedel ile borç belgelerinin iadesi ihtarı.</w:t>
      </w:r>
    </w:p>
    <w:p>
      <w:pPr>
        <w:keepLines/>
      </w:pPr>
      <w:r>
        <w:rPr>
          <w:b/>
        </w:rPr>
        <w:t>AÇIKLAMALAR VE CAYMA BEYANI</w:t>
      </w:r>
    </w:p>
    <w:p>
      <w:pPr>
        <w:keepLines/>
      </w:pPr>
      <w:r>
        <w:rPr>
          <w:b w:val="0"/>
        </w:rPr>
        <w:t>1. Muhatapla [tarih] tarihinde yukarıda tanımlanan konut için ön ödemeli konut satış sözleşmesi kurulmuştur. [Tarih ve dekontlar] ile toplam [tutar] TL ödeme yapılmıştır. Verilen borç belgeleri [adet, vade, tutar ve diğer bilgiler] ekli listede gösterilmiştir.</w:t>
      </w:r>
    </w:p>
    <w:p>
      <w:pPr>
        <w:keepLines/>
      </w:pPr>
      <w:r>
        <w:rPr>
          <w:b w:val="0"/>
        </w:rPr>
        <w:t>2. 6502 sayılı Kanun m.43 ve Ön Ödemeli Konut Satışları Hakkında Yönetmelik m.8 uyarınca sözleşmenin kurulmasından itibaren on dört günlük süre içinde, gerekçe ve cezai şart olmaksızın sözleşmeden CAYDIĞIMI noterlik aracılığıyla bildiriyorum.</w:t>
      </w:r>
    </w:p>
    <w:p>
      <w:pPr>
        <w:keepLines/>
      </w:pPr>
      <w:r>
        <w:rPr>
          <w:b w:val="0"/>
        </w:rPr>
        <w:t>3. Bildirimin size ulaşmasından itibaren en geç on dört gün içinde aldığınız [tutar] TL’nin [alıcı/IBAN] hesabına ve beni borç altına sokan belgelerin asıllarının tarafıma iadesini talep ediyorum.</w:t>
      </w:r>
    </w:p>
    <w:p>
      <w:pPr>
        <w:keepLines/>
      </w:pPr>
      <w:r>
        <w:rPr>
          <w:b w:val="0"/>
        </w:rPr>
        <w:t>4. Tarafıma devredilmiş edinim varsa, bedel ve borç belgelerinin iadesinden itibaren on gün içinde edinimlerimi kanuni usulle iade edeceğim. Mevcut tapu/teslim durumu [belgeye dayanan açıklama]dır.</w:t>
      </w:r>
    </w:p>
    <w:p>
      <w:pPr>
        <w:keepLines/>
      </w:pPr>
      <w:r>
        <w:rPr>
          <w:b w:val="0"/>
        </w:rPr>
        <w:t>5. Varsa [kuruluş/sözleşme numarası] bağlı konut finansmanı bakımından cayma bilgisinin Yönetmelik m.8/2 uyarınca ilgili kuruluşa derhâl bildirilmesini talep ediyorum.</w:t>
      </w:r>
    </w:p>
    <w:p>
      <w:pPr>
        <w:keepLines/>
      </w:pPr>
      <w:r>
        <w:rPr>
          <w:b/>
        </w:rPr>
        <w:t>SONUÇ:</w:t>
      </w:r>
      <w:r>
        <w:rPr>
          <w:b w:val="0"/>
        </w:rPr>
        <w:t xml:space="preserve"> Cayma beyanım doğrultusunda yukarıdaki iade ve bildirim işlemlerinin süresinde tamamlanmasını, sonuçlarının yazılı iletilmesini ihtaren bildiririm.</w:t>
      </w:r>
    </w:p>
    <w:p>
      <w:pPr>
        <w:keepLines/>
      </w:pPr>
      <w:r>
        <w:rPr>
          <w:b/>
        </w:rPr>
        <w:t>EKLER:</w:t>
      </w:r>
      <w:r>
        <w:rPr>
          <w:b w:val="0"/>
        </w:rPr>
        <w:t xml:space="preserve"> [Sözleşme, ödeme dökümü, borç belgeleri listesi, varsa tapu/teslim ve bağlı kredi kayıtları]</w:t>
      </w:r>
    </w:p>
    <w:p>
      <w:pPr>
        <w:keepLines/>
        <w:jc w:val="right"/>
      </w:pPr>
      <w:r>
        <w:rPr>
          <w:b w:val="0"/>
        </w:rPr>
        <w:t>[Tarih]</w:t>
      </w:r>
      <w:r>
        <w:br/>
      </w:r>
      <w:r>
        <w:rPr>
          <w:b w:val="0"/>
        </w:rPr>
        <w:t>İhtar eden: [Ad soyad]</w:t>
      </w:r>
      <w:r>
        <w:br/>
      </w:r>
      <w:r>
        <w:rPr>
          <w:b w:val="0"/>
        </w:rPr>
        <w:t>[İmza]</w:t>
      </w:r>
    </w:p>
    <w:p>
      <w:pPr>
        <w:keepLines/>
      </w:pPr>
      <w:r>
        <w:rPr>
          <w:b/>
        </w:rPr>
        <w:t>NOTERLİĞE TALEP:</w:t>
      </w:r>
      <w:r>
        <w:rPr>
          <w:b w:val="0"/>
        </w:rPr>
        <w:t xml:space="preserve"> İşbu ihtarnamenin muhataba noterlik aracılığıyla yöneltilmesini ve işlem örneğinin tarafıma verilmesini talep ederim.</w:t>
      </w:r>
    </w:p>
    <w:sectPr w:rsidR="00FC693F" w:rsidRPr="0006063C" w:rsidSect="00034616">
      <w:foot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52"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 Ödemeli Konut Cayma İhtarnamesi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