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Erken ödeme indirimi talebi</w:t>
      </w:r>
    </w:p>
    <w:p>
      <w:pPr>
        <w:jc w:val="center"/>
      </w:pPr>
      <w:r>
        <w:rPr>
          <w:b/>
        </w:rPr>
        <w:t>[SATICININ ADI SOYADI]</w:t>
        <w:br/>
        <w:t>[Bildirim adresi]</w:t>
      </w:r>
    </w:p>
    <w:p>
      <w:r>
        <w:t>BAŞVURAN ALICI: [Ad soyad ve adres]</w:t>
        <w:br/>
        <w:t>VEKİLİ: [Varsa vekilin bilgileri]</w:t>
        <w:br/>
        <w:t>SÖZLEŞME: [Tarih ve satılan taşınırın açık kimliği]</w:t>
        <w:br/>
        <w:t>KONU: TBK m.258 uyarınca kalan satış bedelinin bir defada ödenmesi için kanuni indirim ve kapatma hesabı talebidir.</w:t>
      </w:r>
    </w:p>
    <w:p>
      <w:pPr>
        <w:pStyle w:val="Heading2"/>
        <w:keepNext/>
      </w:pPr>
      <w:r>
        <w:rPr>
          <w:b/>
        </w:rPr>
        <w:t>AÇIKLAMALAR</w:t>
      </w:r>
    </w:p>
    <w:p>
      <w:r>
        <w:t>1. [Sözleşme tarihi] tarihli yazılı taksitle satış sözleşmemizin konusu [satılan taşınır]dır. İşlem, ticari veya mesleki faaliyet kapsamında satıcı olarak hareket etmediğiniz özel satışa ilişkindir. Malı ticari veya mesleki amaç dışında edindim. İlgili sözleşme ve teslim kayıtları ektedir.</w:t>
      </w:r>
    </w:p>
    <w:p>
      <w:r>
        <w:t>2. Taksit borcu kambiyo senedine bağlanmamıştır. Gerçekleşmiş ödeme kayıtlarına göre kalan taksitler [taksitler ve açık tutar]dır. Sözleşmedeki peşin bedel [tutar], taksitle ödeme nedeniyle eklenen ilave bedel [tutar] olup, ödenmemiş taksitlere düşen ilave tutar [tutar ve hesap dayanağı]dır.</w:t>
      </w:r>
    </w:p>
    <w:p>
      <w:r>
        <w:t>3. Kalan satış bedelinin tamamını [önerilen ödeme tarihi] tarihinde bir defada ödemek istiyorum. TBK m.258 kapsamında ödenmemiş taksitlere isabet eden ilave bedelin yarısından az olmamak üzere, ödeme süresinin kısaltılmasına uygun kanuni indirim uygulanmalıdır.</w:t>
      </w:r>
    </w:p>
    <w:p>
      <w:pPr>
        <w:pStyle w:val="Heading2"/>
        <w:keepNext/>
      </w:pPr>
      <w:r>
        <w:rPr>
          <w:b/>
        </w:rPr>
        <w:t>SONUÇ VE TALEP</w:t>
      </w:r>
    </w:p>
    <w:p>
      <w:r>
        <w:t>Kalan satış bedelini bir defada ifa etmek üzere, TBK m.258 uyarınca kanuni indirimin uygulanmasını; açık taksitler, bunlara düşen ilave bedel, uygulanan indirim ve ödeme tarihindeki kapatma tutarının dayanaklarıyla yazılı bildirilmesini; ödeme için doğru alacaklı ve tahsil bilgilerinin açıklanmasını; ifa sonrasında makbuz ve borcun kapanış kaydının düzenlenmesini talep ederim.</w:t>
      </w:r>
    </w:p>
    <w:p>
      <w:r>
        <w:t>EKLER: 1. Yazılı satış sözleşmesi ve teslim kaydı. 2. Ödeme planı. 3. Gerçekleşmiş ödeme belgeleri. 4. Açık taksit ve ilave bedel çizelgesi.</w:t>
        <w:br/>
        <w:t>Tarih: [Gün/ay/yıl]</w:t>
        <w:br/>
        <w:t>Başvuran / Vekili: [Ad soyad]</w:t>
        <w:br/>
        <w:t>İmza: [İmza]</w:t>
      </w:r>
    </w:p>
    <w:p>
      <w:r>
        <w:br w:type="page"/>
      </w:r>
    </w:p>
    <w:p>
      <w:pPr>
        <w:pStyle w:val="Title"/>
      </w:pPr>
      <w:r>
        <w:t>Taksit ve ilave bedel çizelgesi</w:t>
      </w:r>
    </w:p>
    <w:p>
      <w:r>
        <w:t>Alıcı / satıcı: [Ad soyad ve gerçek sıfatlar]</w:t>
      </w:r>
    </w:p>
    <w:p>
      <w:r>
        <w:t>Sözleşme / satılan: [Tarih ve taşınır kimliği]</w:t>
      </w:r>
    </w:p>
    <w:p>
      <w:r>
        <w:t>Peşin / toplam / ilave bedel: [Sözleşme kaydı]</w:t>
      </w:r>
    </w:p>
    <w:p>
      <w:r>
        <w:t>Erken ödeme tarihi / senet durumu: [Gerçek bilgiler]</w:t>
      </w:r>
    </w:p>
    <w:p>
      <w:r>
        <w:t>Ödenmemiş taksitlere ait ilave: [Tutar ve dayanak]</w:t>
      </w:r>
    </w:p>
    <w:p>
      <w:r>
        <w:t>Her taksidi gerçek ödeme ve ilave payıyla eşleştirin.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88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Taksit / vade</w:t>
            </w:r>
          </w:p>
        </w:tc>
        <w:tc>
          <w:tcPr>
            <w:tcW w:type="dxa" w:w="2592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Açık tutar</w:t>
            </w:r>
          </w:p>
        </w:tc>
        <w:tc>
          <w:tcPr>
            <w:tcW w:type="dxa" w:w="2016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İlave payı</w:t>
            </w:r>
          </w:p>
        </w:tc>
        <w:tc>
          <w:tcPr>
            <w:tcW w:type="dxa" w:w="216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İndirim / kayıt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[No / tarih]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belge]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dayanak]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[No / tarih]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belge]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dayanak]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[No / tarih]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belge]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dayanak]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[No / tarih]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belge]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dayanak]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[No / tarih]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belge]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dayanak]</w:t>
            </w:r>
          </w:p>
        </w:tc>
      </w:tr>
    </w:tbl>
    <w:p>
      <w:pPr>
        <w:spacing w:before="240"/>
      </w:pPr>
      <w:r>
        <w:t>Önceki ödemeler ve düşülen tutarlar: [Tarih, tutar ve belge]</w:t>
      </w:r>
    </w:p>
    <w:p>
      <w:r>
        <w:t>Kanuni indirim sonrası kapatma tutarı: [Hesap ve tarih]</w:t>
      </w:r>
    </w:p>
    <w:p>
      <w:r>
        <w:t>Hazırlayan ve tarih: [Ad soyad / gün, ay, yıl]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Erken ödeme indirimi talebi</dc:title>
  <dc:subject>TBK 258 kapsamında özel taksitle satışta erken ödeme indirimi</dc:subject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