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Poliçe bedelini ödeyen cirantanın belge teslimi talebi</w:t>
      </w:r>
    </w:p>
    <w:p>
      <w:pPr>
        <w:keepNext/>
        <w:keepLines/>
        <w:jc w:val="center"/>
      </w:pPr>
      <w:r>
        <w:rPr>
          <w:b/>
        </w:rPr>
        <w:t>[ÖDEMEYİ ALAN YETKİLİ HAMİLİN ADI/TAM UNVANI]</w:t>
      </w:r>
      <w:r>
        <w:br/>
      </w:r>
      <w:r>
        <w:rPr>
          <w:b/>
        </w:rPr>
        <w:t>[GERÇEK ADRES]</w:t>
      </w:r>
    </w:p>
    <w:p>
      <w:pPr>
        <w:keepLines/>
      </w:pPr>
      <w:r>
        <w:rPr>
          <w:b/>
        </w:rPr>
        <w:t>TALEP EDEN CİRANTA:</w:t>
      </w:r>
      <w:r>
        <w:rPr>
          <w:b w:val="0"/>
        </w:rPr>
        <w:t xml:space="preserve"> [Ad/unvan, ciro kaydı ve adres]</w:t>
      </w:r>
      <w:r>
        <w:br/>
      </w:r>
      <w:r>
        <w:rPr>
          <w:b/>
        </w:rPr>
        <w:t>POLİÇE:</w:t>
      </w:r>
      <w:r>
        <w:rPr>
          <w:b w:val="0"/>
        </w:rPr>
        <w:t xml:space="preserve"> [Düzenleme tarihi, bedel, para birimi, vade ve taraflar]</w:t>
      </w:r>
      <w:r>
        <w:br/>
      </w:r>
      <w:r>
        <w:rPr>
          <w:b/>
        </w:rPr>
        <w:t>PROTESTO:</w:t>
      </w:r>
      <w:r>
        <w:rPr>
          <w:b w:val="0"/>
        </w:rPr>
        <w:t xml:space="preserve"> [Noter, tarih ve belge numarası]</w:t>
      </w:r>
      <w:r>
        <w:br/>
      </w:r>
      <w:r>
        <w:rPr>
          <w:b/>
        </w:rPr>
        <w:t>ÖDEME:</w:t>
      </w:r>
      <w:r>
        <w:rPr>
          <w:b w:val="0"/>
        </w:rPr>
        <w:t xml:space="preserve"> [Gerçek tarih, toplam tutar, alıcı ve işlem referansı]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Başvurma konusu bedeli ödenen poliçenin ve protesto belgesinin, ayrıca doldurulacak makbuzla birlikte TTK 727/1 kapsamında tarafıma verilmesi talebidir.</w:t>
      </w:r>
    </w:p>
    <w:p>
      <w:pPr>
        <w:keepNext/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Belirtilen kambiyo poliçesinde [gerçek ciro bilgisi] kapsamında cirantayım. Senedin tanımlama ve ciro bilgileri Ek-1'de gösterilmiştir.</w:t>
      </w:r>
    </w:p>
    <w:p>
      <w:pPr>
        <w:keepLines/>
      </w:pPr>
      <w:r>
        <w:rPr>
          <w:b w:val="0"/>
        </w:rPr>
        <w:t>2. Bu poliçe nedeniyle tarafıma yöneltilen başvurma konusu bedelin tamamı [gerçek tarih ve tutar] olarak tarafınıza ödenmiştir. Ödeme kapsamı ve tamamlanmış ödeme kayıtları Ek-2'dedir.</w:t>
      </w:r>
    </w:p>
    <w:p>
      <w:pPr>
        <w:keepLines/>
      </w:pPr>
      <w:r>
        <w:rPr>
          <w:b w:val="0"/>
        </w:rPr>
        <w:t>3. TTK 727/1, kendisine başvurulan veya başvurulması mümkün olan borçluya, başvurma konusu bedeli ödeyince poliçe ve protesto belgesinin ayrıca doldurulacak makbuzla birlikte verilmesini isteme hakkı tanır.</w:t>
      </w:r>
    </w:p>
    <w:p>
      <w:pPr>
        <w:keepLines/>
      </w:pPr>
      <w:r>
        <w:rPr>
          <w:b w:val="0"/>
        </w:rPr>
        <w:t>4. Belirtilen poliçe ve protesto belgesi henüz tarafıma teslim edilmemiştir. Talebim, bu belgelerin ve gerçek ödemeyi gösteren doldurulmuş makbuzun birlikte verilmesidir.</w:t>
      </w:r>
    </w:p>
    <w:p>
      <w:r>
        <w:br w:type="page"/>
      </w:r>
    </w:p>
    <w:p>
      <w:pPr>
        <w:keepLines/>
      </w:pPr>
      <w:r>
        <w:rPr>
          <w:b w:val="0"/>
        </w:rPr>
        <w:t>5. Belgelerin [gerçek teslim yeri ve iletişim] düzeninde teslimini ve her belgenin teslim kaydında ayrı gösterilmesini talep ediyorum. Bu istem önceki borçlulara başvurma haklarımdan feragat niteliğinde değildir.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6102 sayılı Türk Ticaret Kanunu m.727/1; ödeyen cirantanın konumu bakımından m.724/3 ve 726.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Başvurma konusu bedelini tamamen ödediğim belirtilen poliçenin ve protesto belgesinin, ayrıca doldurulacak ödeme makbuzuyla birlikte TTK 727/1 uyarınca tarafıma verilmesini; teslim yer ve takviminin [adres] üzerinden bildirilmesini talep ederim. [Tarih]</w:t>
      </w:r>
    </w:p>
    <w:p>
      <w:pPr>
        <w:keepNext/>
        <w:keepLines/>
      </w:pPr>
      <w:r>
        <w:rPr>
          <w:b/>
        </w:rPr>
        <w:t>Talep eden ciranta</w:t>
      </w:r>
      <w:r>
        <w:br/>
      </w:r>
      <w:r>
        <w:rPr>
          <w:b w:val="0"/>
        </w:rPr>
        <w:t>[Ad/unvan ve imza]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Ek-1 Dosyada mevcut poliçe ve ciro tanımlama bilgileri; Ek-2 tamamlanmış ödeme kayıtları ve bedel hesabı; Ek-3 mevcut protesto bilgileri; Ek-4 ilgili gerçek ödeme yazışmaları.</w:t>
      </w:r>
    </w:p>
    <w:p>
      <w:pPr>
        <w:pStyle w:val="Title"/>
        <w:pageBreakBefore/>
      </w:pPr>
      <w:r>
        <w:t>Dilekçeyi tamamlama ve belge kontrolü</w:t>
      </w:r>
    </w:p>
    <w:p>
      <w:r>
        <w:t>Bu sayfa gönderilecek nüshadan çıkarılır. Örnek kambiyo poliçesinde başvurma konusu bedelin tamamını yetkili hamile ödeyen ciranta içindir. Gerçek protesto vardır; belgeler hamilin elindedir. Sigorta poliçesi, kısmi kabul/ödeme ve açık icra dosyasındaki senet teslimi ayrı incelenir.</w:t>
      </w:r>
    </w:p>
    <w:p>
      <w:pPr>
        <w:pStyle w:val="Heading1"/>
      </w:pPr>
      <w:r>
        <w:t>Senet ve sıfat</w:t>
      </w:r>
    </w:p>
    <w:p>
      <w:r>
        <w:t>Gerçek poliçe, ciro zinciri ve mevcut ciranta kaydını doğrulayın.</w:t>
      </w:r>
    </w:p>
    <w:p>
      <w:pPr>
        <w:pStyle w:val="Heading1"/>
      </w:pPr>
      <w:r>
        <w:t>Tam ödeme</w:t>
      </w:r>
    </w:p>
    <w:p>
      <w:r>
        <w:t>Başvurma bedeli hesabını tamamlanmış ödeme kayıtlarıyla eşleştirin. İade veya başka borca ödeme eklemeyin.</w:t>
      </w:r>
    </w:p>
    <w:p>
      <w:pPr>
        <w:pStyle w:val="Heading1"/>
      </w:pPr>
      <w:r>
        <w:t>Hamil</w:t>
      </w:r>
    </w:p>
    <w:p>
      <w:r>
        <w:t>Ödemeyi alan yetkili hamil ve belgelerin gerçek yerini kontrol edin.</w:t>
      </w:r>
    </w:p>
    <w:p>
      <w:pPr>
        <w:pStyle w:val="Heading1"/>
      </w:pPr>
      <w:r>
        <w:t>Üç belge</w:t>
      </w:r>
    </w:p>
    <w:p>
      <w:r>
        <w:t>Poliçe aslı, gerçek protesto ve doldurulacak makbuzu ayrı tanımlayın.</w:t>
      </w:r>
    </w:p>
    <w:p>
      <w:pPr>
        <w:pStyle w:val="Heading1"/>
      </w:pPr>
      <w:r>
        <w:t>Sonraki süre</w:t>
      </w:r>
    </w:p>
    <w:p>
      <w:r>
        <w:t>TTK 749/3 ödeme/dava kayıtlarını kontrol edin. Bu belge talebini zamanaşımını kesen işlem saymayın.</w:t>
      </w:r>
    </w:p>
    <w:p>
      <w:pPr>
        <w:pStyle w:val="Heading1"/>
      </w:pPr>
      <w:r>
        <w:t>Teslim</w:t>
      </w:r>
    </w:p>
    <w:p>
      <w:r>
        <w:t>Hazırlık sayfasını çıkarın; imzalı talep ve ekleri gönderin. Alınan belgeleri ve asıl senedin saklama yerini kaydedin.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Poliçe bedelini ödeyen cirantanın belge teslimi talebi</dc:title>
  <dc:subject>TTK 727/1 poliçe, protesto belgesi ve makbuz ilk teslim talebi</dc:subject>
  <dc:creator>Bakırcı &amp; Keskin Hukuk Bürosu</dc:creator>
  <cp:keywords>poliçe, ciranta, belge teslimi, TTK 727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