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[SİGORTA ŞİRKETİ TAM UNVANI] HASAR BİRİMİNE</w:t>
      </w:r>
    </w:p>
    <w:p>
      <w:pPr>
        <w:keepLines/>
      </w:pPr>
      <w:r>
        <w:rPr>
          <w:b/>
        </w:rPr>
        <w:t>BAŞVURAN:</w:t>
      </w:r>
      <w:r>
        <w:rPr>
          <w:b w:val="0"/>
        </w:rPr>
        <w:t xml:space="preserve"> [Ad/unvan, adres ve iletişim]</w:t>
      </w:r>
      <w:r>
        <w:br/>
      </w:r>
      <w:r>
        <w:rPr>
          <w:b/>
        </w:rPr>
        <w:t>VEKİLİ:</w:t>
      </w:r>
      <w:r>
        <w:rPr>
          <w:b w:val="0"/>
        </w:rPr>
        <w:t xml:space="preserve"> [Varsa ad ve iletişim]</w:t>
      </w:r>
      <w:r>
        <w:br/>
      </w:r>
      <w:r>
        <w:rPr>
          <w:b/>
        </w:rPr>
        <w:t>ARAÇLAR / DOSYA:</w:t>
      </w:r>
      <w:r>
        <w:rPr>
          <w:b w:val="0"/>
        </w:rPr>
        <w:t xml:space="preserve"> [Zarar gören ve sigortalı plaka, poliçe ve hasar dosyası no]</w:t>
      </w:r>
      <w:r>
        <w:br/>
      </w:r>
      <w:r>
        <w:rPr>
          <w:b/>
        </w:rPr>
        <w:t>KONU:</w:t>
      </w:r>
      <w:r>
        <w:rPr>
          <w:b w:val="0"/>
        </w:rPr>
        <w:t xml:space="preserve"> Trafik sigortasından ödenen araç onarım tazminatına ilişkin bakiye talebi.</w:t>
      </w:r>
    </w:p>
    <w:p>
      <w:pPr>
        <w:keepLines/>
      </w:pPr>
      <w:r>
        <w:rPr>
          <w:b/>
        </w:rPr>
        <w:t>AÇIKLAMALAR</w:t>
      </w:r>
    </w:p>
    <w:p>
      <w:pPr>
        <w:keepLines/>
      </w:pPr>
      <w:r>
        <w:rPr>
          <w:b w:val="0"/>
        </w:rPr>
        <w:t>1. [Kaza tarihi ve yer] tarihinde meydana gelen olayda aracımın [parça ve bölümleri] zarar görmüştür. Kaza ve sorumluluğa ilişkin [tutanak/rapor] ektedir.</w:t>
      </w:r>
    </w:p>
    <w:p>
      <w:pPr>
        <w:keepLines/>
      </w:pPr>
      <w:r>
        <w:rPr>
          <w:b w:val="0"/>
        </w:rPr>
        <w:t>2. Şirketinize [başvuru tarihi/kayıt no] ile başvurdum. Gerekli belgeleri [teslim tarihleri] sundum. [Tarih] tarihinde [tutar] TL ödeme yapıldı. Bu ödemenin onarım kalemine düşen kısmı [tutar] TL’dir.</w:t>
      </w:r>
    </w:p>
    <w:p>
      <w:pPr>
        <w:keepLines/>
      </w:pPr>
      <w:r>
        <w:rPr>
          <w:b w:val="0"/>
        </w:rPr>
        <w:t>3. Ekli karşılaştırma cetvelinde her parça ve işçilik için [rapor satırı, kabul edilen tutar, belgeli tutar ve fark] gösterilmiştir. Uyuşmazlık [somut parça/işçilik, kusur, servis bildirimi veya mahsup nedeni] üzerindedir. Bu itiraz [belge ve sayfa] ile desteklenmektedir.</w:t>
      </w:r>
    </w:p>
    <w:p>
      <w:pPr>
        <w:keepLines/>
      </w:pPr>
      <w:r>
        <w:rPr>
          <w:b w:val="0"/>
        </w:rPr>
        <w:t>4. Sorumluluk ve teminat hesabına göre talep edilen onarım tutarı [tutar] TL, aynı kalemde önceki ödeme [tutar] TL, bakiye [tutar] TL’dir. Değer kaybına yapılan ödeme bu kaleme tekrar mahsup edilmemiştir. [Varsa ibra/sulh belgesinin tarihi, kapsamı ve buna ilişkin itiraz] ektedir.</w:t>
      </w:r>
    </w:p>
    <w:p>
      <w:pPr>
        <w:keepLines/>
      </w:pPr>
      <w:r>
        <w:rPr>
          <w:b/>
        </w:rPr>
        <w:t>HUKUKİ DAYANAK:</w:t>
      </w:r>
      <w:r>
        <w:rPr>
          <w:b w:val="0"/>
        </w:rPr>
        <w:t xml:space="preserve"> KTK m.97, 99 ve somut uyuşmazlığa göre m.111; Trafik Genel Şartları B.2.1–2.2 ve ilgili hükümler.</w:t>
      </w:r>
    </w:p>
    <w:p>
      <w:pPr>
        <w:keepLines/>
      </w:pPr>
      <w:r>
        <w:rPr>
          <w:b/>
        </w:rPr>
        <w:t>TALEP:</w:t>
      </w:r>
      <w:r>
        <w:rPr>
          <w:b w:val="0"/>
        </w:rPr>
        <w:t xml:space="preserve"> Eksper raporu, parça/işçilik ve ödeme-mahsup cetveli ile varsa servis bedeli bildirim kaydının tarafıma verilmesini; ekli belgelerle hesabın yeniden incelenmesini ve [bakiye] TL’nin [hak sahibi ve IBAN] hesabına ödenmesini talep ederim. Aksi değerlendirmede somut gerekçe ve hesabın yazılı bildirilmesini isterim. Faiz ve diğer yasal haklarım saklıdır.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[Tutanak, ruhsat, başvuru/teslim kayıtları, ödeme dekontu, eksper raporu, fatura/teklif, karşılaştırma cetveli ve varsa temsil belgesi]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Başvuran / vekili 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Trafik Sigortası Onarım Farkı İtirazı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