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İŞVERENİN TAM UNVANINA</w:t>
      </w:r>
      <w:r>
        <w:br/>
      </w:r>
      <w:r>
        <w:rPr>
          <w:b w:val="0"/>
        </w:rPr>
        <w:t>[İlgili insan kaynakları / personel birimi]</w:t>
      </w:r>
    </w:p>
    <w:p>
      <w:pPr/>
      <w:r>
        <w:rPr>
          <w:b/>
        </w:rPr>
        <w:t>BAŞVURAN:</w:t>
      </w:r>
      <w:r>
        <w:rPr>
          <w:b w:val="0"/>
        </w:rPr>
        <w:t xml:space="preserve"> [Ad soyad]</w:t>
      </w:r>
      <w:r>
        <w:br/>
      </w:r>
      <w:r>
        <w:rPr>
          <w:b/>
        </w:rPr>
        <w:t>PERSONEL NUMARASI:</w:t>
      </w:r>
      <w:r>
        <w:rPr>
          <w:b w:val="0"/>
        </w:rPr>
        <w:t xml:space="preserve"> [Varsa]</w:t>
      </w:r>
      <w:r>
        <w:br/>
      </w:r>
      <w:r>
        <w:rPr>
          <w:b/>
        </w:rPr>
        <w:t>İŞYERİ VE GÖREV:</w:t>
      </w:r>
      <w:r>
        <w:rPr>
          <w:b w:val="0"/>
        </w:rPr>
        <w:t xml:space="preserve"> [Doldurunuz]</w:t>
      </w:r>
      <w:r>
        <w:br/>
      </w:r>
      <w:r>
        <w:rPr>
          <w:b/>
        </w:rPr>
        <w:t>İLETİŞİM:</w:t>
      </w:r>
      <w:r>
        <w:rPr>
          <w:b w:val="0"/>
        </w:rPr>
        <w:t xml:space="preserve"> [Doldurunuz]</w:t>
      </w:r>
    </w:p>
    <w:p>
      <w:pPr/>
      <w:r>
        <w:rPr>
          <w:b/>
        </w:rPr>
        <w:t>KONU:</w:t>
      </w:r>
      <w:r>
        <w:rPr>
          <w:b w:val="0"/>
        </w:rPr>
        <w:t xml:space="preserve"> [Dönem] ücretinden disiplin cezası olarak yapılan [tutar] TL kesintiye itirazımın, dayanak ve hesap açıklaması ile düzeltme ve ödeme talebimin sunulmasıdır.</w:t>
      </w:r>
    </w:p>
    <w:p>
      <w:pPr/>
      <w:r>
        <w:rPr>
          <w:b/>
        </w:rPr>
        <w:t>AÇIKLAMALAR</w:t>
      </w:r>
    </w:p>
    <w:p>
      <w:pPr/>
      <w:r>
        <w:rPr>
          <w:b w:val="0"/>
        </w:rPr>
        <w:t>1. [Ücret dönemi] ücret hesap pusulasında [kalem / kod] olarak gösterilen [tutar] TL kesinti uygulanmıştır. İlgili karar veya bildirimin tarihi ve numarası [bilgi] olup işlemi [tarih ve öğrenme biçimi] tarihinde öğrendim. Kesinti ve ödeme belgeleri ektedir.</w:t>
      </w:r>
    </w:p>
    <w:p>
      <w:pPr/>
      <w:r>
        <w:rPr>
          <w:b w:val="0"/>
        </w:rPr>
        <w:t>2. İtirazımın somut gerekçesi şöyledir: [Sözleşmesel sebep, olay kaydı, bildirim veya aylık sınır yönünden gerçek itirazınızı ve dayanak belgenizi açıklayınız.] Aynı ayın ceza kesintileri ve hesap karşılaştırması ek çizelgede gösterilmiştir.</w:t>
      </w:r>
    </w:p>
    <w:p>
      <w:pPr/>
      <w:r>
        <w:rPr>
          <w:b w:val="0"/>
        </w:rPr>
        <w:t>3. İş Kanunu m.38 uyarınca uygulanan sözleşme hükmünün, kesintiye esas olayın, tutarın hesap yönteminin ve bildirim kaydının açıklanmasını istiyorum. İlgili kesintinin ayrı hesap kaydı ve Bakanlık hesabına yatırılmasına ilişkin işlemin bilgisi de tarafıma bildirilmelidir.</w:t>
      </w:r>
    </w:p>
    <w:p>
      <w:pPr/>
      <w:r>
        <w:rPr>
          <w:b/>
        </w:rPr>
        <w:t>SONUÇ VE TALEP:</w:t>
      </w:r>
      <w:r>
        <w:rPr>
          <w:b w:val="0"/>
        </w:rPr>
        <w:t xml:space="preserve"> Açıklanan itirazımın incelenmesini; hukuka aykırı kesilen [talep edilen tutar] TL'nin tarafıma ödenmesini; ilgili disiplin, bordro ve ücret hesap pusulası kayıtlarının düzeltilmesini; yapılan işlemin ve ödeme hesabının yazılı bildirilmesini talep ederim. Bu başvuru iş sözleşmemin feshi veya herhangi bir alacağımdan vazgeçme beyanı değildir.</w:t>
      </w:r>
    </w:p>
    <w:p>
      <w:pPr/>
      <w:r>
        <w:rPr>
          <w:b/>
        </w:rPr>
        <w:t>EKLER:</w:t>
      </w:r>
      <w:r>
        <w:rPr>
          <w:b w:val="0"/>
        </w:rPr>
        <w:t xml:space="preserve"> 1. İlgili ücret hesap pusulası ve ödeme belgesi. 2. Aylık kesinti karşılaştırma çizelgesi. 3. Eldeki ceza bildirimi, sözleşme hükmü ve itirazı destekleyen kayıtlar.</w:t>
      </w:r>
    </w:p>
    <w:p>
      <w:pPr>
        <w:jc w:val="right"/>
      </w:pPr>
      <w:r>
        <w:rPr>
          <w:b w:val="0"/>
        </w:rPr>
        <w:t>[Tarih]</w:t>
      </w:r>
      <w:r>
        <w:br/>
      </w:r>
      <w:r>
        <w:rPr>
          <w:b w:val="0"/>
        </w:rPr>
        <w:t>[Ad soyad]</w:t>
      </w:r>
      <w:r>
        <w:br/>
      </w:r>
      <w:r>
        <w:rPr>
          <w:b w:val="0"/>
        </w:rPr>
        <w:t>[İmza]</w:t>
      </w:r>
    </w:p>
    <w:p>
      <w:r>
        <w:br w:type="page"/>
      </w:r>
    </w:p>
    <w:p>
      <w:pPr>
        <w:pStyle w:val="Title"/>
      </w:pPr>
      <w:r>
        <w:t>Aylık ceza kesintisi karşılaştırma çizelgesi</w:t>
      </w:r>
    </w:p>
    <w:p>
      <w:r>
        <w:t>Yalnız disiplin cezası niteliğindeki kesintileri yazın. Vergi, SGK primi, icra, nafaka ve avans kalemlerini bu toplama katmayın. Her satırı bordro veya bildirim kaydıyla eşleştirin.</w:t>
      </w:r>
    </w:p>
    <w:p>
      <w:pPr>
        <w:pStyle w:val="Heading2"/>
      </w:pPr>
      <w:r>
        <w:t>Ücret ve dönem bilgileri</w:t>
      </w:r>
    </w:p>
    <w:p>
      <w:r>
        <w:t>İşçi / personel numarası: [Doldurunuz]</w:t>
        <w:br/>
        <w:t>İncelenen ay: [Doldurunuz]</w:t>
        <w:br/>
        <w:t>Ücret sistemi: [Aylık / günlük / parça başı / iş miktarına göre]</w:t>
        <w:br/>
        <w:t>Hesapta kullanılan gündelik veya günlük kazanç: [Tutar ve dayanak]</w:t>
        <w:br/>
        <w:t>İşverenin bildirdiği hesap yöntemi: [Belgeye göre]</w:t>
        <w:br/>
        <w:t>Açıklanması gereken eksik hesap bilgisi: [Varsa]</w:t>
      </w:r>
    </w:p>
    <w:p>
      <w:pPr>
        <w:pStyle w:val="Heading2"/>
      </w:pPr>
      <w:r>
        <w:t>Ceza kaydı 1</w:t>
      </w:r>
    </w:p>
    <w:p>
      <w:r>
        <w:t>Karar tarihi ve numarası: [Doldurunuz]</w:t>
        <w:br/>
        <w:t>İşçiye bildirim tarihi ve yöntemi: [Doldurunuz]</w:t>
        <w:br/>
        <w:t>Bordro dönemi / kesinti kodu: [Doldurunuz]</w:t>
        <w:br/>
        <w:t>Fiilî kesinti tarihi ve tutarı: [Doldurunuz]</w:t>
        <w:br/>
        <w:t>Dayanak belge / ek numarası: [Doldurunuz]</w:t>
      </w:r>
    </w:p>
    <w:p>
      <w:pPr>
        <w:pStyle w:val="Heading2"/>
      </w:pPr>
      <w:r>
        <w:t>Ceza kaydı 2</w:t>
      </w:r>
    </w:p>
    <w:p>
      <w:r>
        <w:t>Karar tarihi ve numarası: [Doldurunuz]</w:t>
        <w:br/>
        <w:t>İşçiye bildirim tarihi ve yöntemi: [Doldurunuz]</w:t>
        <w:br/>
        <w:t>Bordro dönemi / kesinti kodu: [Doldurunuz]</w:t>
        <w:br/>
        <w:t>Fiilî kesinti tarihi ve tutarı: [Doldurunuz]</w:t>
        <w:br/>
        <w:t>Dayanak belge / ek numarası: [Doldurunuz]</w:t>
      </w:r>
    </w:p>
    <w:p>
      <w:pPr>
        <w:pStyle w:val="Heading2"/>
      </w:pPr>
      <w:r>
        <w:t>Toplam ve talep hesabı</w:t>
      </w:r>
    </w:p>
    <w:p>
      <w:r>
        <w:t>Aynı aydaki ceza kesintileri toplamı: [Tutar]</w:t>
        <w:br/>
        <w:t>İki gündelik / iki günlük kazanç karşılığı: [Tutar ve hesap]</w:t>
        <w:br/>
        <w:t>Aylık sınırı aşan bölüm: [Hesap sonucu]</w:t>
        <w:br/>
        <w:t>Cezanın tamamına başka gerekçeyle itiraz var mı? [Gerekçe ve belge]</w:t>
        <w:br/>
        <w:t>Bu başvurudaki toplam ödeme talebi: [Tutar]</w:t>
        <w:br/>
        <w:t>Başvuru metni ve eklerdeki tutarlar karşılaştırıldı mı? [Sonuç]</w:t>
      </w:r>
    </w:p>
    <w:p>
      <w:r>
        <w:br w:type="page"/>
      </w:r>
    </w:p>
    <w:p>
      <w:pPr>
        <w:pStyle w:val="Title"/>
      </w:pPr>
      <w:r>
        <w:t>Teslim, cevap ve düzeltme takip formu</w:t>
      </w:r>
    </w:p>
    <w:p>
      <w:r>
        <w:t>Bu sayfa işçinin kişisel takibi içindir. Sonuç alanlarını işlem gerçekleşmeden doldurmayın. Başvurunun teslimi, cezanın kaldırılması ve ödemenin yapılması farklı aşamalardır.</w:t>
      </w:r>
    </w:p>
    <w:p>
      <w:pPr>
        <w:pStyle w:val="Heading2"/>
      </w:pPr>
      <w:r>
        <w:t>Başvurunun teslimi</w:t>
      </w:r>
    </w:p>
    <w:p>
      <w:r>
        <w:t>Dilekçe tarihi: [Doldurunuz]</w:t>
        <w:br/>
        <w:t>Teslim tarihi / yöntemi: [Doldurunuz]</w:t>
        <w:br/>
        <w:t>Kayıt numarası veya teslim belgesi: [Doldurunuz]</w:t>
        <w:br/>
        <w:t>Teslim edilen ekler: [Adlarıyla yazınız]</w:t>
        <w:br/>
        <w:t>Sözleşmedeki özel itiraz usulü: [Varsa madde ve süre]</w:t>
      </w:r>
    </w:p>
    <w:p>
      <w:pPr>
        <w:pStyle w:val="Heading2"/>
      </w:pPr>
      <w:r>
        <w:t>İşverenin cevabı</w:t>
      </w:r>
    </w:p>
    <w:p>
      <w:r>
        <w:t>Cevap tarihi ve belge numarası: [Doldurunuz]</w:t>
        <w:br/>
        <w:t>Gösterilen sözleşme hükmü: [Doldurunuz]</w:t>
        <w:br/>
        <w:t>Bildirilen hesap yöntemi ve aylık toplam: [Doldurunuz]</w:t>
        <w:br/>
        <w:t>Olay itirazına verilen cevap: [Doldurunuz]</w:t>
        <w:br/>
        <w:t>Ayrı hesap / Bakanlığa yatırma açıklaması: [Doldurunuz]</w:t>
        <w:br/>
        <w:t>Eksik kalan açıklama veya belge: [Varsa]</w:t>
      </w:r>
    </w:p>
    <w:p>
      <w:pPr>
        <w:pStyle w:val="Heading2"/>
      </w:pPr>
      <w:r>
        <w:t>Fiilî ödeme ve kayıt düzeltmesi</w:t>
      </w:r>
    </w:p>
    <w:p>
      <w:r>
        <w:t>İade edilen tutar ve tarih: [Gerçek ödeme]</w:t>
        <w:br/>
        <w:t>Banka / ödeme belgesi bilgisi: [Doldurunuz]</w:t>
        <w:br/>
        <w:t>Düzeltilen bordro dönemi ve belge: [Doldurunuz]</w:t>
        <w:br/>
        <w:t>Disiplin kaydı hakkında yapılan işlem: [Yazılı cevaba göre]</w:t>
        <w:br/>
        <w:t>Karşılanmayan talep: [Varsa tutar ve gerekçe]</w:t>
        <w:br/>
        <w:t>Son kontrol tarihi: [Doldurunuz]</w:t>
      </w:r>
    </w:p>
    <w:p>
      <w:r>
        <w:rPr>
          <w:sz w:val="20"/>
        </w:rPr>
        <w:t>Dayanak: 4857 sayılı İş Kanunu m.37 ve m.38.</w:t>
        <w:br/>
        <w:t>İşverene başvuru, alacak ve yargılama sürelerini kendiliğinden durdurmaz.</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kesme cezasına itiraz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