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[UÇUŞU İCRA EDEN HAVA TAŞIMA İŞLETMESİNE]</w:t>
      </w:r>
      <w:r>
        <w:br/>
      </w:r>
      <w:r>
        <w:rPr>
          <w:b w:val="0"/>
        </w:rPr>
        <w:t>Yolcu Hakları Birimi</w:t>
      </w:r>
    </w:p>
    <w:p>
      <w:pPr>
        <w:keepLines/>
      </w:pPr>
      <w:r>
        <w:rPr>
          <w:b/>
        </w:rPr>
        <w:t>BAŞVURAN:</w:t>
      </w:r>
      <w:r>
        <w:rPr>
          <w:b w:val="0"/>
        </w:rPr>
        <w:t xml:space="preserve"> [Ad soyad, adres, iletişim]</w:t>
      </w:r>
      <w:r>
        <w:br/>
      </w:r>
      <w:r>
        <w:rPr>
          <w:b/>
        </w:rPr>
        <w:t>REZERVASYON:</w:t>
      </w:r>
      <w:r>
        <w:rPr>
          <w:b w:val="0"/>
        </w:rPr>
        <w:t xml:space="preserve"> [PNR, bilet, uçuş numarası ve tarihi]</w:t>
      </w:r>
      <w:r>
        <w:br/>
      </w:r>
      <w:r>
        <w:rPr>
          <w:b/>
        </w:rPr>
        <w:t>GÜZERGÂH:</w:t>
      </w:r>
      <w:r>
        <w:rPr>
          <w:b w:val="0"/>
        </w:rPr>
        <w:t xml:space="preserve"> [Kalkış ve son varış havaalanları]</w:t>
      </w:r>
      <w:r>
        <w:br/>
      </w:r>
      <w:r>
        <w:rPr>
          <w:b/>
        </w:rPr>
        <w:t>KONU:</w:t>
      </w:r>
      <w:r>
        <w:rPr>
          <w:b w:val="0"/>
        </w:rPr>
        <w:t xml:space="preserve"> İşletmece iptal edilen uçuş için seçilen yardım, sabit tazminat ve belgeli hizmet gideri talebi.</w:t>
      </w:r>
    </w:p>
    <w:p>
      <w:pPr>
        <w:keepLines/>
      </w:pPr>
      <w:r>
        <w:rPr>
          <w:b w:val="0"/>
        </w:rPr>
        <w:t>1. Planlanan kalkış [tarih-saat], son varış [tarih-saat]tir. İptal bildirimi [tarih-saat, kanal] ile ulaşmıştır. Sunulan alternatifin kalkışı [tarih-saat], son varışı [tarih-saat]tir / alternatif sunulmamıştır. Bildirim ve uçuş kayıtları ektedir.</w:t>
      </w:r>
    </w:p>
    <w:p>
      <w:pPr>
        <w:keepLines/>
      </w:pPr>
      <w:r>
        <w:rPr>
          <w:b w:val="0"/>
        </w:rPr>
        <w:t>2. SHY-YOLCU m.9/1 kapsamındaki seçimim aşağıdakilerden yalnız işaretlediğimdir:</w:t>
      </w:r>
      <w:r>
        <w:br/>
      </w:r>
      <w:r>
        <w:rPr>
          <w:b w:val="0"/>
        </w:rPr>
        <w:t>[ ] (a) Kullanılmayan bölümün [tutar] bedelinin en geç yedi günde iadesi; tamamlanan bölümün anlamını yitirmesi varsa [açıklama, tutar] ve gerekli ücretsiz başlangıç noktasına dönüş.</w:t>
      </w:r>
      <w:r>
        <w:br/>
      </w:r>
      <w:r>
        <w:rPr>
          <w:b w:val="0"/>
        </w:rPr>
        <w:t>[ ] (b) Benzer taşıma şartlarıyla en erken fırsatta son varışa yönlendirme.</w:t>
      </w:r>
      <w:r>
        <w:br/>
      </w:r>
      <w:r>
        <w:rPr>
          <w:b w:val="0"/>
        </w:rPr>
        <w:t>[ ] (c) Boş koltuk durumuna bağlı, uygun bulduğum [tarih] için benzer şartlarla yönlendirme.</w:t>
      </w:r>
    </w:p>
    <w:p>
      <w:pPr>
        <w:keepLines/>
      </w:pPr>
      <w:r>
        <w:rPr>
          <w:b w:val="0"/>
        </w:rPr>
        <w:t>3. Bildirim süresi [süre], alternatif kalkış/varış farkları [farklar], hat türü ve mesafe [bilgi]dir. Bu kayıtlarla m.6/2 ve 8 kapsamındaki sabit tazminat talebim [tutar] Avro karşılığıdır. Ödeme günündeki TCMB döviz satış kuruyla ödeme; m.6/4 veya 8/3 ileri sürülürse olaya özgü dayanak ve hesabın açıklanmasını istiyorum.</w:t>
      </w:r>
    </w:p>
    <w:p>
      <w:pPr>
        <w:keepLines/>
      </w:pPr>
      <w:r>
        <w:rPr>
          <w:b w:val="0"/>
        </w:rPr>
        <w:t>4. Sağlanmayan hizmetler için yaptığım belgeli giderler [tür, tarih, tutar]dır. Daha önce alınan ödeme veya hizmet [açıklama] olup kalan talep [tutar]dır. Fiilî varış gerçekleşmişse [tarih-saat]tir.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Yukarıdaki tek m.9 seçiminin uygulanmasını, koşulları açıklanan sabit tazminat ve belgeli giderlerin karşılanmasını, her kalemin sonucunun gerekçeli yazılı bildirilmesini talep ederim. İade hesabı [hak sahibi ve hesap bilgisi]dir.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[Bilet/ödeme, iptal bildirimi, alternatif uçuş, gider belgeleri, önceki yazışmalar]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Başvuran 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Uçuş İptali Tazminat ve Ücret İadesi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