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[BAĞIŞLANANIN ADI SOYADI / TAM UNVANI]’NA</w:t>
      </w:r>
    </w:p>
    <w:p>
      <w:pPr/>
      <w:r>
        <w:rPr>
          <w:b/>
        </w:rPr>
        <w:t>Başvuran bağışlayan:</w:t>
      </w:r>
      <w:r>
        <w:rPr>
          <w:b w:val="0"/>
        </w:rPr>
        <w:t xml:space="preserve"> [Ad soyad / unvan ve iletişim]</w:t>
      </w:r>
      <w:r>
        <w:br/>
      </w:r>
      <w:r>
        <w:rPr>
          <w:b/>
        </w:rPr>
        <w:t>Bağışlama kaydı:</w:t>
      </w:r>
      <w:r>
        <w:rPr>
          <w:b w:val="0"/>
        </w:rPr>
        <w:t xml:space="preserve"> [Sözleşme / resmî işlem tarihi ve bilgisi]</w:t>
      </w:r>
      <w:r>
        <w:br/>
      </w:r>
      <w:r>
        <w:rPr>
          <w:b/>
        </w:rPr>
        <w:t>Konu:</w:t>
      </w:r>
      <w:r>
        <w:rPr>
          <w:b w:val="0"/>
        </w:rPr>
        <w:t xml:space="preserve"> TBK m.291 uyarınca kabul edilmiş yüklemenin yerine getirilmesi talebidir.</w:t>
      </w:r>
    </w:p>
    <w:p>
      <w:pPr/>
      <w:r>
        <w:rPr>
          <w:b w:val="0"/>
        </w:rPr>
        <w:t>Aramızdaki [tarih ve belge bilgisi] bağışlama kapsamında [bağışın konusu] tarafınıza kazandırılmıştır. Bağışın yerine getirilmesine ilişkin [teslim / ödeme / tescil bilgisi] ekte sunulmuştur.</w:t>
      </w:r>
    </w:p>
    <w:p>
      <w:pPr/>
      <w:r>
        <w:rPr>
          <w:b w:val="0"/>
        </w:rPr>
        <w:t>Sözleşmenin [madde / ek] düzenlemesinde tarafınızca kabul edilen yükleme [yüklemenin gerçek ve tam içeriği] şeklindedir. İfa zamanı ve kapsamı [ilgili sözleşme bilgisi] ile belirlenmiştir.</w:t>
      </w:r>
    </w:p>
    <w:p>
      <w:pPr/>
      <w:r>
        <w:rPr>
          <w:b w:val="0"/>
        </w:rPr>
        <w:t>Mevcut kayıt ve belgelerde [tamamlanan bölüm / hiç yerine getirilmemiş veya eksik kalan bölüm] görülmektedir. İfa edilmesini istediğim husus [somut iş ve kapsam] olup dayanak belgeler ekte yer almaktadır.</w:t>
      </w:r>
    </w:p>
    <w:p>
      <w:pPr/>
      <w:r>
        <w:rPr>
          <w:b w:val="0"/>
        </w:rPr>
        <w:t>TBK m.291, bağışlayana sözleşme gereğince kabul edilmiş yüklemelerin yerine getirilmesini isteme hakkı tanımaktadır. Bu kapsamda belirtilen yüklemenin sözleşmeye uygun olarak yerine getirilmesini ve gerçekleşen ifanın tarafıma yazılı bildirilmesini talep ederim.</w:t>
      </w:r>
    </w:p>
    <w:p>
      <w:pPr/>
      <w:r>
        <w:rPr>
          <w:b w:val="0"/>
        </w:rPr>
        <w:t>İfa durumuna veya masrafın bağış değerini aşmasına ilişkin bir açıklamanız varsa ilgili kayıt ve belgelerle birlikte bildirmenizi isterim. Bu talep kabul edilmiş yüklemenin ifasına yöneliktir.</w:t>
      </w:r>
    </w:p>
    <w:p>
      <w:pPr/>
      <w:r>
        <w:rPr>
          <w:b/>
        </w:rPr>
        <w:t>Ekler:</w:t>
      </w:r>
      <w:r>
        <w:rPr>
          <w:b w:val="0"/>
        </w:rPr>
        <w:t xml:space="preserve"> [Bağışlama ve yükleme belgeleri], [bağışın ifa kaydı], [mevcut durum belgeleri], [önceki yazışmalar], [varsa değer, masraf ve fark ödeme belgeleri].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unvan ve imza]</w:t>
      </w:r>
    </w:p>
    <w:p>
      <w:r>
        <w:br w:type="page"/>
      </w:r>
    </w:p>
    <w:p>
      <w:pPr>
        <w:pStyle w:val="Title"/>
      </w:pPr>
      <w:r>
        <w:t>Sözleşme ve ifa karşılaştırması</w:t>
      </w:r>
    </w:p>
    <w:p>
      <w:r>
        <w:t>TBK m.291: istem, bağışlananın sözleşmeyle kabul ettiği yüklemeye dayanır. Sonradan oluşan kişisel beklenti kabul edilmiş yükleme gibi yazılmaz.</w:t>
      </w:r>
    </w:p>
    <w:p>
      <w:pPr>
        <w:pStyle w:val="Heading2"/>
      </w:pPr>
      <w:r>
        <w:t>Bağışlama ve kabul</w:t>
      </w:r>
    </w:p>
    <w:p>
      <w:r>
        <w:t>Bağışlayan / bağışlanan: [Doldurunuz]</w:t>
        <w:br/>
        <w:t>Belge tarihi / türü / numarası: [Doldurunuz]</w:t>
        <w:br/>
        <w:t>Bağışın konusu: [Doldurunuz]</w:t>
        <w:br/>
        <w:t>Teslim, ödeme veya tescil kaydı: [Doldurunuz]</w:t>
        <w:br/>
        <w:t>Yükleme maddesi ve ekleri: [Doldurunuz]</w:t>
        <w:br/>
        <w:t>Kabulü gösteren kayıt: [Doldurunuz]</w:t>
      </w:r>
    </w:p>
    <w:p>
      <w:pPr>
        <w:pStyle w:val="Heading2"/>
      </w:pPr>
      <w:r>
        <w:t>İstenen davranış</w:t>
      </w:r>
    </w:p>
    <w:p>
      <w:r>
        <w:t>Kabul edilen yüklemenin tam kapsamı: [Yazınız]</w:t>
        <w:br/>
        <w:t>İfa yeri / zamanı / dönemi: [Sözleşmeye göre]</w:t>
        <w:br/>
        <w:t>Bağışın ifasıyla bağlantılı şart: [Varsa]</w:t>
        <w:br/>
        <w:t>Sonradan yapılan geçerli değişiklik: [Varsa]</w:t>
        <w:br/>
        <w:t>Yerine getirilmesi istenen somut iş: [Yazınız]</w:t>
      </w:r>
    </w:p>
    <w:p>
      <w:pPr>
        <w:pStyle w:val="Heading2"/>
      </w:pPr>
      <w:r>
        <w:t>Mevcut durum</w:t>
      </w:r>
    </w:p>
    <w:p>
      <w:r>
        <w:t>Tamamlanan bölüm / tarih / belge: [Varsa]</w:t>
        <w:br/>
        <w:t>Eksik veya hiç ifa edilmemiş bölüm: [Açıklayınız]</w:t>
        <w:br/>
        <w:t>Devam eden yüklemede incelenen dönem: [Varsa]</w:t>
        <w:br/>
        <w:t>Karşı tarafın açıklaması: [Varsa]</w:t>
        <w:br/>
        <w:t>Tartışmalı kabul veya kapsam: [Varsa]</w:t>
        <w:br/>
        <w:t>Gönderilecek ekler: [Adlarıyla]</w:t>
      </w:r>
    </w:p>
    <w:p>
      <w:r>
        <w:rPr>
          <w:sz w:val="20"/>
        </w:rPr>
        <w:t>Ödeme sözü ile ödeme; teklif ile kabul; kısmi ifa ile tam ifa ayrı kaydedilir. Bu form bağışın geri alınması beyanı değildir.</w:t>
      </w:r>
    </w:p>
    <w:p>
      <w:r>
        <w:br w:type="page"/>
      </w:r>
    </w:p>
    <w:p>
      <w:pPr>
        <w:pStyle w:val="Title"/>
      </w:pPr>
      <w:r>
        <w:t>Masraf, cevap ve sonuç takibi</w:t>
      </w:r>
    </w:p>
    <w:p>
      <w:r>
        <w:t>Bağış değeri yüklemenin masrafını karşılamaz ve aşan kısım ödenmezse TBK m.291 uyarınca bağışlanan ifadan kaçınabilir. Değer ve maliyet dayanaklarını ayrı tutun.</w:t>
      </w:r>
    </w:p>
    <w:p>
      <w:pPr>
        <w:pStyle w:val="Heading2"/>
      </w:pPr>
      <w:r>
        <w:t>Değer ve gider</w:t>
      </w:r>
    </w:p>
    <w:p>
      <w:r>
        <w:t>Bağış konusu değeri / belge tarihi: [Belgeye göre]</w:t>
        <w:br/>
        <w:t>Yüklemenin gider kalemleri / kaynak: [Yazınız]</w:t>
        <w:br/>
        <w:t>Tahmin ile fiili ödeme ayrımı: [Açıklayınız]</w:t>
        <w:br/>
        <w:t>Değeri aşan masraf hesabı: [Varsa]</w:t>
        <w:br/>
        <w:t>Aşan kısım için gerçek ödeme kaydı: [Varsa]</w:t>
        <w:br/>
        <w:t>İtiraz edilen hesap kalemi: [Varsa]</w:t>
      </w:r>
    </w:p>
    <w:p>
      <w:pPr>
        <w:pStyle w:val="Heading2"/>
      </w:pPr>
      <w:r>
        <w:t>Başvurunun takibi</w:t>
      </w:r>
    </w:p>
    <w:p>
      <w:r>
        <w:t>Düzenleme / teslim tarihi: [Doldurunuz]</w:t>
        <w:br/>
        <w:t>Gönderilen metin ve ek sürümü: [Doldurunuz]</w:t>
        <w:br/>
        <w:t>Cevap tarihi / açıklaması: [Doldurunuz]</w:t>
        <w:br/>
        <w:t>Sözleşmedeki ifa tarihi veya dönem: [Doldurunuz]</w:t>
        <w:br/>
        <w:t>Önerilen yeni tarih ve dayanağı: [Varsa]</w:t>
      </w:r>
    </w:p>
    <w:p>
      <w:pPr>
        <w:pStyle w:val="Heading2"/>
      </w:pPr>
      <w:r>
        <w:t>Sonuç ve kalan iş</w:t>
      </w:r>
    </w:p>
    <w:p>
      <w:r>
        <w:t>Başvurudan sonra gerçekleşen ifa: [Varsa]</w:t>
        <w:br/>
        <w:t>İfayı gösteren belge / tarih: [Varsa]</w:t>
        <w:br/>
        <w:t>Tamamlanan ve devam eden bölüm: [Ayırınız]</w:t>
        <w:br/>
        <w:t>Kalan uyuşmazlık: [Varsa]</w:t>
        <w:br/>
        <w:t>Son karşılaştırma tarihi: [Doldurunuz]</w:t>
      </w:r>
    </w:p>
    <w:p>
      <w:r>
        <w:rPr>
          <w:sz w:val="20"/>
        </w:rPr>
        <w:t>Kamu yararına yüklemede bağışlayanın ölümünden sonra istem yetkisine ilişkin TBK m.291 özel kuralı ayrıca incelenir. M.295/3 geri alma ve m.297 süre düzenlemesi farklıdır. İfa talebi bütün süreleri kendiliğinden durdurmaz.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Yüklemeli bağışlamada yüklemenin ifası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