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240"/>
        <w:jc w:val="center"/>
      </w:pPr>
      <w:r>
        <w:t>Mirasın reddi talep dilekçesi</w:t>
      </w:r>
    </w:p>
    <w:p>
      <w:pPr>
        <w:keepNext/>
        <w:widowControl/>
        <w:spacing w:before="140"/>
        <w:jc w:val="center"/>
      </w:pPr>
      <w:r>
        <w:rPr>
          <w:b/>
        </w:rPr>
        <w:t>[MURİSİN SON YERLEŞİM YERİ] SULH HUKUK MAHKEMESİNE</w:t>
      </w:r>
    </w:p>
    <w:p>
      <w:pPr>
        <w:widowControl/>
      </w:pPr>
      <w:r>
        <w:t>TALEP EDEN: [AD SOYAD, T.C. KİMLİK NO, ADRES]</w:t>
      </w:r>
    </w:p>
    <w:p>
      <w:pPr>
        <w:widowControl/>
      </w:pPr>
      <w:r>
        <w:t>MURİS: [AD SOYAD, T.C. KİMLİK NO, ÖLÜM TARİHİ]</w:t>
      </w:r>
    </w:p>
    <w:p>
      <w:pPr>
        <w:widowControl/>
      </w:pPr>
      <w:r>
        <w:t>MİRASÇILIK SIFATI: [YASAL MİRASÇI VEYA ATANMIŞ MİRASÇI]</w:t>
      </w:r>
    </w:p>
    <w:p>
      <w:pPr>
        <w:widowControl/>
      </w:pPr>
      <w:r>
        <w:t>KONU: Mirasın kayıtsız ve şartsız reddi beyanının tescili.</w:t>
      </w:r>
    </w:p>
    <w:p>
      <w:pPr>
        <w:keepNext/>
        <w:widowControl/>
        <w:spacing w:before="140"/>
      </w:pPr>
      <w:r>
        <w:rPr>
          <w:b/>
        </w:rPr>
        <w:t>AÇIKLAMALAR</w:t>
      </w:r>
    </w:p>
    <w:p>
      <w:pPr>
        <w:widowControl/>
      </w:pPr>
      <w:r>
        <w:t>1. Muris [AD SOYAD], [ÖLÜM TARİHİ] tarihinde vefat etmiştir. Son yerleşim yeri [ADRES] olup mirasçılık sıfatım [DAYANAK VE BELGE] ile anlaşılmaktadır.</w:t>
      </w:r>
    </w:p>
    <w:p>
      <w:pPr>
        <w:widowControl/>
      </w:pPr>
      <w:r>
        <w:t>2. TMK m.606 yönünden üç aylık sürenin başlangıcına esas olgu ve tarih [AÇIKLAMA VE TARİH], bunu gösteren belge [BELGE ADI] şeklindedir. Yasal mirasçı bakımından ölümü öğrenme tarihi; daha sonra mirasçılığı öğrenme iddiası varsa bunun kanıtı belirtilmiştir. Atanmış mirasçı bakımından tasarrufun resmen bildirildiği tarih esas alınmıştır.</w:t>
      </w:r>
    </w:p>
    <w:p>
      <w:pPr>
        <w:widowControl/>
      </w:pPr>
      <w:r>
        <w:t>3. Mirası kayıtsız ve şartsız reddediyorum. Beyanım mirasın kabulü anlamına gelecek herhangi bir koşul veya karşı edim içermemektedir.</w:t>
      </w:r>
    </w:p>
    <w:p>
      <w:pPr>
        <w:widowControl/>
      </w:pPr>
      <w:r>
        <w:t>4. [VARSA TEREKE İŞLEMLERİ VE BUNLARIN NİTELİĞİ] bilgilerini sunuyorum. Ret beyanımın özel kütüğe kaydedilmesini istiyorum.</w:t>
      </w:r>
    </w:p>
    <w:p>
      <w:pPr>
        <w:keepNext/>
        <w:widowControl/>
        <w:spacing w:before="140"/>
      </w:pPr>
      <w:r>
        <w:rPr>
          <w:b/>
        </w:rPr>
        <w:t>HUKUKİ NEDENLER</w:t>
      </w:r>
    </w:p>
    <w:p>
      <w:pPr>
        <w:widowControl/>
      </w:pPr>
      <w:r>
        <w:t>TMK m.605, 606, 609, 610 ve ilgili usul hükümleri.</w:t>
      </w:r>
    </w:p>
    <w:p>
      <w:pPr>
        <w:keepNext/>
        <w:widowControl/>
        <w:spacing w:before="140"/>
      </w:pPr>
      <w:r>
        <w:rPr>
          <w:b/>
        </w:rPr>
        <w:t>DELİLLER</w:t>
      </w:r>
    </w:p>
    <w:p>
      <w:pPr>
        <w:widowControl/>
      </w:pPr>
      <w:r>
        <w:t>Ölüm ve nüfus kayıtları, mirasçılık belgesi, süre başlangıcını gösteren belgeler ve varsa tereke işlemlerine ilişkin kayıtlar.</w:t>
      </w:r>
    </w:p>
    <w:p>
      <w:pPr>
        <w:keepNext/>
        <w:widowControl/>
        <w:spacing w:before="140"/>
      </w:pPr>
      <w:r>
        <w:rPr>
          <w:b/>
        </w:rPr>
        <w:t>SONUÇ VE İSTEM</w:t>
      </w:r>
    </w:p>
    <w:p>
      <w:pPr>
        <w:widowControl/>
      </w:pPr>
      <w:r>
        <w:t>Mirası kayıtsız ve şartsız reddettiğime ilişkin beyanımın tespit ve tesciline; ret beyanının özel kütüğe yazılmasına ve talebim üzerine bunu gösteren belgenin verilmesine karar verilmesini arz ve talep ederim.</w:t>
      </w:r>
    </w:p>
    <w:p>
      <w:pPr>
        <w:keepNext/>
        <w:widowControl/>
        <w:spacing w:after="40"/>
        <w:jc w:val="right"/>
      </w:pPr>
      <w:r>
        <w:t>Tarih: [GÜN AY YIL]</w:t>
      </w:r>
    </w:p>
    <w:p>
      <w:pPr>
        <w:keepNext/>
        <w:widowControl/>
        <w:spacing w:after="40"/>
        <w:jc w:val="right"/>
      </w:pPr>
      <w:r>
        <w:t>Talep eden [AD SOYAD]</w:t>
      </w:r>
    </w:p>
    <w:p>
      <w:pPr>
        <w:keepNext w:val="0"/>
        <w:widowControl/>
        <w:spacing w:after="40"/>
        <w:jc w:val="right"/>
      </w:pPr>
      <w:r>
        <w:t>İmza: [İMZA]</w:t>
      </w:r>
    </w:p>
    <w:p>
      <w:pPr>
        <w:keepNext/>
        <w:widowControl/>
        <w:spacing w:before="140"/>
      </w:pPr>
      <w:r>
        <w:rPr>
          <w:b/>
        </w:rPr>
        <w:t>EKLER</w:t>
      </w:r>
    </w:p>
    <w:p>
      <w:pPr>
        <w:widowControl/>
      </w:pPr>
      <w:r>
        <w:t>1. Ölüm ve nüfus kayıtları</w:t>
      </w:r>
    </w:p>
    <w:p>
      <w:pPr>
        <w:widowControl/>
      </w:pPr>
      <w:r>
        <w:t>2. Mirasçılık sıfatını ve süre başlangıcını gösteren belgeler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Mirasın reddi talep dilekçesi</dc:title>
  <dc:subject>Düzenlenebilir dilekçe örneği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