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/>
          <w:b/>
          <w:color w:val="000000"/>
        </w:rPr>
        <w:t>ADLİ YARDIM GİDERLERİNDEN TAM VEYA KISMİ MUAFİYET TALEBİ</w:t>
      </w:r>
    </w:p>
    <w:p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b/>
          <w:color w:val="000000"/>
        </w:rPr>
        <w:t>[MAHKEME ADI] SAYIN HÂKİMLİĞİNE</w:t>
      </w:r>
      <w:r>
        <w:rPr>
          <w:rFonts w:ascii="Times New Roman" w:hAnsi="Times New Roman"/>
          <w:color w:val="000000"/>
        </w:rPr>
      </w:r>
    </w:p>
    <w:p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b/>
          <w:color w:val="000000"/>
        </w:rPr>
        <w:t>DOSYA NO:</w:t>
      </w:r>
      <w:r>
        <w:rPr>
          <w:rFonts w:ascii="Times New Roman" w:hAnsi="Times New Roman"/>
          <w:color w:val="000000"/>
        </w:rPr>
        <w:t xml:space="preserve"> [Esas numarası]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b/>
          <w:color w:val="000000"/>
        </w:rPr>
        <w:t>ADLİ YARDIMDAN YARARLANAN TARAF:</w:t>
      </w:r>
      <w:r>
        <w:rPr>
          <w:rFonts w:ascii="Times New Roman" w:hAnsi="Times New Roman"/>
          <w:color w:val="000000"/>
        </w:rPr>
        <w:t xml:space="preserve"> [Ad soyad, taraf sıfatı ve adres]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b/>
          <w:color w:val="000000"/>
        </w:rPr>
        <w:t>KARŞI TARAF:</w:t>
      </w:r>
      <w:r>
        <w:rPr>
          <w:rFonts w:ascii="Times New Roman" w:hAnsi="Times New Roman"/>
          <w:color w:val="000000"/>
        </w:rPr>
        <w:t xml:space="preserve"> [Ad/unvan]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b/>
          <w:color w:val="000000"/>
        </w:rPr>
        <w:t>KONU:</w:t>
      </w:r>
      <w:r>
        <w:rPr>
          <w:rFonts w:ascii="Times New Roman" w:hAnsi="Times New Roman"/>
          <w:color w:val="000000"/>
        </w:rPr>
        <w:t xml:space="preserve"> HMK m.339/2 uyarınca adli yardım nedeniyle Devletçe ödenen veya muaf tutulan yargılama giderlerinin tahsilinden tamamen/kısmen muafiyet; kabul edilmezse muaf tutulmayan bakiye için HMK m.339/1 kapsamında aylık eşit taksit talebidir.</w:t>
      </w:r>
    </w:p>
    <w:p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b/>
          <w:color w:val="000000"/>
        </w:rPr>
        <w:t>AÇIKLAMALAR:</w:t>
      </w:r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1. Mahkemenizin [tarih] tarihli ara kararıyla HMK m.334 ve devamı uyarınca adli yardımdan yararlanmama karar verilmiştir. Kararın kapsamı [harç/gider avansı/bilirkişi/keşif/diğer] giderlerini içermektedir.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2. Dosyada bugüne kadar Devletçe ödenen veya adli yardım nedeniyle muaf tutulan giderler, mahkeme kayıtlarına göre [bilinen kalem ve tutarlar]dır. Kesin gider toplamının dosya kayıtlarından belirlenmesini talep ediyorum.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3. Güncel aylık net gelirim [tutar ve kaynak], zorunlu aylık giderlerim [tutar], bakmakla yükümlü olduğum kişiler [kişi ve ilişki]dir. Bu bilgiler Ek 2 mali durum tablosu ve dayanak belgelerde gösterilmiştir.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4. Gider toplamının tahsili hâlinde [kira/gıda/tedavi/engellilik/çocuk bakımı] için zorunlu [tutar] karşılanamayacaktır. Tahsilatın mağduriyet doğuracağı, ekli gelir-gider ve malvarlığı belgelerinden açıkça anlaşılmaktadır.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5. [Uygun seçeneği bırakınız: Ödeme gücüm bulunmadığından giderlerin tamamından muaf tutulmamı / ödeme gücümü aşan [tutar veya oran] bakımından kısmi muafiyet verilmesini] talep ediyorum. Mahkemece muafiyet verilmeyen bakiye bulunursa bunun HMK m.339/1 uyarınca en çok bir yıl içinde aylık eşit taksitlerle ödenmesine karar verilmesini istiyorum.</w:t>
      </w:r>
    </w:p>
    <w:p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b/>
          <w:color w:val="000000"/>
        </w:rPr>
        <w:t>HUKUKİ DAYANAK:</w:t>
      </w:r>
      <w:r>
        <w:rPr>
          <w:rFonts w:ascii="Times New Roman" w:hAnsi="Times New Roman"/>
          <w:color w:val="000000"/>
        </w:rPr>
        <w:t xml:space="preserve"> HMK m.334-339 ve ilgili hükümler.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b/>
          <w:color w:val="000000"/>
        </w:rPr>
        <w:t>DELİLLER:</w:t>
      </w:r>
      <w:r>
        <w:rPr>
          <w:rFonts w:ascii="Times New Roman" w:hAnsi="Times New Roman"/>
          <w:color w:val="000000"/>
        </w:rPr>
        <w:t xml:space="preserve"> Adli yardım ara kararı, dosya gider dökümü, gelir belgeleri, SGK ve banka kayıtları, kira ve zorunlu gider belgeleri, sağlık/engellilik belgeleri, bakmakla yükümlü olunan kişilere ilişkin kayıtlar, malvarlığı ve borç belgeleri.</w:t>
      </w:r>
    </w:p>
    <w:p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b/>
          <w:color w:val="000000"/>
        </w:rPr>
        <w:t>SONUÇ VE TALEP:</w:t>
      </w:r>
      <w:r>
        <w:rPr>
          <w:rFonts w:ascii="Times New Roman" w:hAnsi="Times New Roman"/>
          <w:color w:val="000000"/>
        </w:rPr>
        <w:t xml:space="preserve"> Yukarıda açıklanan ve belgelenen güncel mali durum nedeniyle, adli yardım kararı kapsamında Devletçe ödenen veya muaf tutulan yargılama giderlerinin tahsilinin açıkça mağduriyetime neden olacağı gözetilerek HMK m.339/2 uyarınca hükümde [tamamen / belirtilen kısmı yönünden] ödemeden muaf tutulmama; muafiyet dışında kalan bir tutar bulunursa HMK m.339/1 uyarınca en çok bir yıl içinde aylık eşit taksitlerle ödenmesine karar verilmesini arz ederim.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[Gerçek başvuru tarihi]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[Ad soyad ve imza]</w:t>
      </w:r>
    </w:p>
    <w:p>
      <w:r>
        <w:rPr>
          <w:rFonts w:ascii="Times New Roman" w:hAnsi="Times New Roman"/>
          <w:color w:val="000000"/>
        </w:rPr>
      </w:r>
      <w:r>
        <w:rPr>
          <w:rFonts w:ascii="Times New Roman" w:hAnsi="Times New Roman"/>
          <w:b/>
          <w:color w:val="000000"/>
        </w:rPr>
        <w:t>EKLER:</w:t>
      </w:r>
      <w:r>
        <w:rPr>
          <w:rFonts w:ascii="Times New Roman" w:hAnsi="Times New Roman"/>
          <w:color w:val="000000"/>
        </w:rPr>
        <w:t xml:space="preserve"> 1. Adli yardım kararı. 2. Güncel mali durum ve gider tablosu. 3. Gelir/işsizlik/emekli aylığı belgeleri. 4. Kira, sağlık, bakım ve diğer zorunlu gider belgeleri. 5. Malvarlığı, takyidat ve borç belgeleri. 6. Varsa dosya gider dökümü.</w:t>
      </w:r>
    </w:p>
    <w:sectPr w:rsidR="00FC693F" w:rsidRPr="0006063C" w:rsidSect="00034616"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18" w:lineRule="auto" w:after="44"/>
    </w:pPr>
    <w:rPr>
      <w:rFonts w:ascii="Times New Roman" w:hAnsi="Times New Roman"/>
      <w:color w:val="000000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4" w:line="218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