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Çekilen kurul üyesi yerine yeni hakem seçilmesi</w:t>
      </w:r>
    </w:p>
    <w:p>
      <w:pPr>
        <w:keepNext/>
        <w:jc w:val="center"/>
      </w:pPr>
      <w:r>
        <w:rPr>
          <w:b/>
        </w:rPr>
        <w:t>[SEÇİM USULÜNE GÖRE YETKİLİ KİŞİ/KURUM VEYA ORTAK SEÇİM İÇİN KARŞI TARAFA]</w:t>
        <w:br/>
        <w:t>TAHKİM DOSYASI: [numara]</w:t>
        <w:br/>
        <w:t>TALEP EDEN: [ad soyad/unvan ve adres]</w:t>
        <w:br/>
        <w:t>VEKİLİ: [varsa bilgi]</w:t>
        <w:br/>
        <w:t>KARŞI TARAF: [ad soyad/unvan ve adres]</w:t>
      </w:r>
    </w:p>
    <w:p>
      <w:r>
        <w:rPr>
          <w:b/>
        </w:rPr>
        <w:t>KONU:</w:t>
      </w:r>
      <w:r>
        <w:t xml:space="preserve"> Görevi [gerçek belge ve tarih] ile sona eren kurul üyesi [ad soyad] yerine HMK 421/1 uyarınca önceki seçim usulü uygulanarak yeni hakem seçilmesi talebidir.</w:t>
      </w:r>
    </w:p>
    <w:p>
      <w:pPr>
        <w:keepNext/>
      </w:pPr>
      <w:r>
        <w:rPr>
          <w:b/>
        </w:rPr>
        <w:t>AÇIKLAMALAR</w:t>
      </w:r>
    </w:p>
    <w:p>
      <w:r>
        <w:t>1. [Numara] sayılı HMK iç tahkim dosyasında kurul [sayı] üyeden oluşmaktadır. Tahkim sözleşmesi ve kurulun oluşum kaydı Ek 1'de sunulmuştur. İşbu talep belirli boşalan üyeliğe yöneliktir.</w:t>
      </w:r>
    </w:p>
    <w:p>
      <w:r>
        <w:t>2. Kurul üyesi [ad soyad], [tarih ve belge referansı] ile görevinden çekilmiştir. Görevin sona ermesine ilişkin gerçek kayıt Ek 2'dedir. Talebimiz henüz görev yapan kişinin reddi veya görevden alınması değildir.</w:t>
      </w:r>
    </w:p>
    <w:p>
      <w:r>
        <w:t>3. Önceki üye [sözleşme hükmü ve ilk seçim kaydı] uyarınca [gerçek yöntem] ile seçilmiştir. HMK 421/1 gereğince bu yöntemin yeni seçimde uygulanmasını istiyoruz. Sözleşmenin ismen hakem belirleme kaydı ve kurul yapısı yönünden tahkimin devamına ilişkin durum [gerçek açıklama]dır.</w:t>
      </w:r>
    </w:p>
    <w:p>
      <w:r>
        <w:t>4. Seçim yetkisi [kişi/kurum/ortak seçim düzeni]ne aittir. Beklenen işlem [bu yöntem kapsamında belirli işlem]dir. [Usul izin veriyorsa aday önerisi ve nitelik belgelerinin referansı] ayrıca sunulmaktadır; aday önerisi tamamlanmış seçim olarak gösterilmemiştir.</w:t>
      </w:r>
    </w:p>
    <w:p>
      <w:r>
        <w:t>5. Görev sona ermesi ve seçim sürecine ilişkin tarihler ek çizelgede gösterilmiştir. Hakem değişimi için geçen sürenin HMK 421/2 kapsamındaki kaydı, mevcut tahkim süresi belgeleriyle birlikte korunmaktadır.</w:t>
      </w:r>
    </w:p>
    <w:p>
      <w:r>
        <w:rPr>
          <w:b/>
        </w:rPr>
        <w:t>HUKUKİ DAYANAK:</w:t>
      </w:r>
      <w:r>
        <w:t xml:space="preserve"> HMK 421/1–3; görevin sona ermesine ilişkin HMK 420; tahkim sözleşmesi ve geçerli seçim usulü.</w:t>
        <w:br/>
        <w:t>EKLER: 1. Sözleşme ve kurul oluşum kaydı. 2. Görev sona erme belgesi. 3. Önceki seçim usulünün belgeleri. 4. Çekilme–seçim–takvim çizelgesi. 5. [Varsa] usule uygun aday belgeleri.</w:t>
      </w:r>
    </w:p>
    <w:p>
      <w:r>
        <w:rPr>
          <w:b/>
        </w:rPr>
        <w:t>SONUÇ VE TALEP:</w:t>
      </w:r>
      <w:r>
        <w:t xml:space="preserve"> Görevi sona eren [hakem adı] yerine HMK 421/1 ve belirtilen seçim usulü uygulanarak yeni hakem seçimine ilişkin [muhataptan beklenen gerçek işlem]in yapılmasını, tamamlanan seçim ve kabul kayıtlarının tahkim dosyasına bildirilmesini talep ederim.</w:t>
        <w:br/>
        <w:t>Tarih: [tarih]</w:t>
        <w:br/>
        <w:t>Talep eden/Vekili: [ad soyad]</w:t>
        <w:br/>
        <w:t>İmza: [imza]</w:t>
      </w:r>
    </w:p>
    <w:p>
      <w:r>
        <w:br w:type="page"/>
      </w:r>
    </w:p>
    <w:p>
      <w:pPr>
        <w:pStyle w:val="Heading1"/>
      </w:pPr>
      <w:r>
        <w:t>Ek 1 — Çekilme, seçim ve takvim çizelgesi</w:t>
      </w:r>
    </w:p>
    <w:p>
      <w:r>
        <w:t>Tahkim dosyası / kurum: [bilgi]</w:t>
        <w:br/>
        <w:t>Görevi sona eren üye: [ad soyad]</w:t>
        <w:br/>
        <w:t>Kurul üye sayısı: [sayı]</w:t>
      </w:r>
    </w:p>
    <w:p>
      <w:r>
        <w:t>İlk seçim usulünü gerçek sözleşme ve seçim belgeleriyle eşleştiriniz. Tahkimin devamı yönünden sözleşmedeki isim kaydını ve kurul yapısını kontrol ediniz.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3061"/>
          </w:tcPr>
          <w:p>
            <w:r>
              <w:t>Aşama / işlem</w:t>
            </w:r>
          </w:p>
        </w:tc>
        <w:tc>
          <w:tcPr>
            <w:tcW w:type="dxa" w:w="3061"/>
          </w:tcPr>
          <w:p>
            <w:r>
              <w:t>Tarih ve belge referansı</w:t>
            </w:r>
          </w:p>
        </w:tc>
        <w:tc>
          <w:tcPr>
            <w:tcW w:type="dxa" w:w="3061"/>
          </w:tcPr>
          <w:p>
            <w:r>
              <w:t>Usul / kişi / kapsam</w:t>
            </w:r>
          </w:p>
        </w:tc>
      </w:tr>
      <w:tr>
        <w:tc>
          <w:tcPr>
            <w:tcW w:type="dxa" w:w="3061"/>
          </w:tcPr>
          <w:p>
            <w:r>
              <w:t>Önceki üyenin seçimi</w:t>
            </w:r>
          </w:p>
        </w:tc>
        <w:tc>
          <w:tcPr>
            <w:tcW w:type="dxa" w:w="3061"/>
          </w:tcPr>
          <w:p>
            <w:r>
              <w:t>[Gerçek tarih ve ek]</w:t>
            </w:r>
          </w:p>
        </w:tc>
        <w:tc>
          <w:tcPr>
            <w:tcW w:type="dxa" w:w="3061"/>
          </w:tcPr>
          <w:p>
            <w:r>
              <w:t>[Belgeye göre açıklama]</w:t>
            </w:r>
          </w:p>
        </w:tc>
      </w:tr>
      <w:tr>
        <w:tc>
          <w:tcPr>
            <w:tcW w:type="dxa" w:w="3061"/>
          </w:tcPr>
          <w:p>
            <w:r>
              <w:t>Görevin sona ermesi</w:t>
            </w:r>
          </w:p>
        </w:tc>
        <w:tc>
          <w:tcPr>
            <w:tcW w:type="dxa" w:w="3061"/>
          </w:tcPr>
          <w:p>
            <w:r>
              <w:t>[Gerçek tarih ve ek]</w:t>
            </w:r>
          </w:p>
        </w:tc>
        <w:tc>
          <w:tcPr>
            <w:tcW w:type="dxa" w:w="3061"/>
          </w:tcPr>
          <w:p>
            <w:r>
              <w:t>[Belgeye göre açıklama]</w:t>
            </w:r>
          </w:p>
        </w:tc>
      </w:tr>
      <w:tr>
        <w:tc>
          <w:tcPr>
            <w:tcW w:type="dxa" w:w="3061"/>
          </w:tcPr>
          <w:p>
            <w:r>
              <w:t>Yeni seçim ve kabul</w:t>
            </w:r>
          </w:p>
        </w:tc>
        <w:tc>
          <w:tcPr>
            <w:tcW w:type="dxa" w:w="3061"/>
          </w:tcPr>
          <w:p>
            <w:r>
              <w:t>[Gerçek tarih ve ek]</w:t>
            </w:r>
          </w:p>
        </w:tc>
        <w:tc>
          <w:tcPr>
            <w:tcW w:type="dxa" w:w="3061"/>
          </w:tcPr>
          <w:p>
            <w:r>
              <w:t>[Belgeye göre açıklama]</w:t>
            </w:r>
          </w:p>
        </w:tc>
      </w:tr>
    </w:tbl>
    <w:p>
      <w:r>
        <w:t>Seçimle yetkili kişi veya kurum: [bilgi]</w:t>
        <w:br/>
        <w:t>Yetkinin dayanağı: [sözleşme bölümü / usul]</w:t>
        <w:br/>
        <w:t>Talep gönderimi ve alınma kaydı: [bilgi]</w:t>
      </w:r>
    </w:p>
    <w:p>
      <w:r>
        <w:t>Tahkim süresi başlangıç belgesi: [tarih ve ek]</w:t>
        <w:br/>
        <w:t>Varsa uzatma kaydı: [belge]</w:t>
        <w:br/>
        <w:t>HMK421/2 değişim süresi kayıtları: [gerçek tarihler ve dayanaklar]</w:t>
      </w:r>
    </w:p>
    <w:p>
      <w:r>
        <w:t>Yeni üyenin seçim belgesi: [belge]</w:t>
        <w:br/>
        <w:t>Görevi kabul ve açıklama kaydı: [bilgi]</w:t>
        <w:br/>
        <w:t>Taraflara ve dosyaya bildirim: [gerçek kayıt]</w:t>
        <w:br/>
        <w:t>Çizelge tarihi: [tarih]</w:t>
      </w:r>
    </w:p>
    <w:sectPr w:rsidR="00FC693F" w:rsidRPr="0006063C" w:rsidSect="00034616">
      <w:footerReference w:type="default" r:id="rId9"/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2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HMK421/1 çekilen kurul üyesi yerine yeni hakem seçilmesi talebi</dc:title>
  <dc:subject/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