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000000"/>
          <w:sz w:val="26"/>
        </w:rPr>
        <w:t>KİRALIK KASA DEPOZİTOSU İADE TALEBİ</w:t>
      </w:r>
    </w:p>
    <w:p>
      <w:pPr>
        <w:spacing w:after="120" w:line="240" w:lineRule="auto"/>
      </w:pPr>
      <w:r>
        <w:rPr>
          <w:rFonts w:ascii="Times New Roman" w:hAnsi="Times New Roman"/>
          <w:color w:val="000000"/>
          <w:sz w:val="22"/>
        </w:rPr>
        <w:t>[BANKANIN TAM UNVANINA]</w:t>
        <w:br/>
        <w:t>[İLGİLİ ŞUBE / KAYITLI BAŞVURU KANALI]</w:t>
      </w:r>
    </w:p>
    <w:p>
      <w:pPr>
        <w:spacing w:after="120" w:line="240" w:lineRule="auto"/>
      </w:pPr>
      <w:r>
        <w:rPr>
          <w:rFonts w:ascii="Times New Roman" w:hAnsi="Times New Roman"/>
          <w:color w:val="000000"/>
          <w:sz w:val="22"/>
        </w:rPr>
        <w:t>BAŞVURAN: [Ad soyad, müşteri numarası, adres, iletişim]</w:t>
        <w:br/>
        <w:t>KASA SÖZLEŞMESİ: [Tarih, sözleşme numarası, şube, kasa numarası]</w:t>
        <w:br/>
        <w:t>KONU: Sona eren kiralık kasa hizmetine ait depozito bakiyesinin iadesi ve kesinti hesabının açıklanması.</w:t>
      </w:r>
    </w:p>
    <w:p>
      <w:pPr>
        <w:spacing w:after="120" w:line="240" w:lineRule="auto"/>
      </w:pPr>
      <w:r>
        <w:rPr>
          <w:rFonts w:ascii="Times New Roman" w:hAnsi="Times New Roman"/>
          <w:color w:val="000000"/>
          <w:sz w:val="22"/>
        </w:rPr>
        <w:t>AÇIKLAMALAR</w:t>
      </w:r>
    </w:p>
    <w:p>
      <w:pPr>
        <w:spacing w:after="120" w:line="240" w:lineRule="auto"/>
      </w:pPr>
      <w:r>
        <w:rPr>
          <w:rFonts w:ascii="Times New Roman" w:hAnsi="Times New Roman"/>
          <w:color w:val="000000"/>
          <w:sz w:val="22"/>
        </w:rPr>
        <w:t>1. [Tarih] tarihli kiralık kasa sözleşmesi kapsamında [tutar] TL depozito ödedim. Ödeme [dekont / makbuz / hesap kaydı adı ve tarihi] ile belgelenmiştir. Depozito tutarı ile kira ödemeleri eklerde ayrı gösterilmiştir.</w:t>
      </w:r>
    </w:p>
    <w:p>
      <w:pPr>
        <w:spacing w:after="120" w:line="240" w:lineRule="auto"/>
      </w:pPr>
      <w:r>
        <w:rPr>
          <w:rFonts w:ascii="Times New Roman" w:hAnsi="Times New Roman"/>
          <w:color w:val="000000"/>
          <w:sz w:val="22"/>
        </w:rPr>
        <w:t>2. Kiralık kasa hizmeti [tarih] tarihinde sona ermiştir. Kasanın boşaltılması ve anahtar teslimi [belgenin adı, tarihi ve numarası] ile kayıt altına alınmıştır. Hizmetin sona ermesine ilişkin [kapanış veya fesih teyidi] ektedir.</w:t>
      </w:r>
    </w:p>
    <w:p>
      <w:pPr>
        <w:spacing w:after="120" w:line="240" w:lineRule="auto"/>
      </w:pPr>
      <w:r>
        <w:rPr>
          <w:rFonts w:ascii="Times New Roman" w:hAnsi="Times New Roman"/>
          <w:color w:val="000000"/>
          <w:sz w:val="22"/>
        </w:rPr>
        <w:t>3. Depozitonun [tutar] TL kısmı [tarih] tarihinde iade edilmiştir / depozitodan henüz iade yapılmamıştır. Bankanızın bildirdiği kesintiler [her kalemin adı, tutarı, dönemi] şeklindedir. Bu kalemlerden [itiraz edilen kalem] için itirazım [belgeye dayanan açıklama]dır. Kabul etmediğim kesintiler bu dilekçeyle borç kabulüne dönüşmez.</w:t>
      </w:r>
    </w:p>
    <w:p>
      <w:pPr>
        <w:spacing w:after="120" w:line="240" w:lineRule="auto"/>
      </w:pPr>
      <w:r>
        <w:rPr>
          <w:rFonts w:ascii="Times New Roman" w:hAnsi="Times New Roman"/>
          <w:color w:val="000000"/>
          <w:sz w:val="22"/>
        </w:rPr>
        <w:t>4. 6502 sayılı Kanun m.4/3 çerçevesinde çıkarılan Finansal Tüketicilerden Alınacak Ücretlere İlişkin Usûl ve Esaslar Hakkında Tebliğ (Sayı: 2020/7) m.14/3 uyarınca hizmet sona erdiğinde hükümde belirtilen borçlar düşülerek kalan depozito derhal iade edilir. Yapılan ödeme ve belgeli hesap esas alınarak talep ettiğim bakiye [tutar] TL'dir. Kesinti ileri sürülüyorsa kalem, tutar, dönem, sözleşme hükmü ve dayanak belgesinin açıklanmasını istiyorum.</w:t>
      </w:r>
    </w:p>
    <w:p>
      <w:pPr>
        <w:spacing w:after="120" w:line="240" w:lineRule="auto"/>
      </w:pPr>
      <w:r>
        <w:rPr>
          <w:rFonts w:ascii="Times New Roman" w:hAnsi="Times New Roman"/>
          <w:color w:val="000000"/>
          <w:sz w:val="22"/>
        </w:rPr>
        <w:t>SONUÇ VE TALEP: İade edilmemiş depozito bakiyesinin [başvuran adına kayıtlı hesap / kayıtlı güvenli kanalda bildirilecek ödeme bilgisi] üzerinden ödenmesini, depozito kapanış hesabının ve kesinti belgelerinin tarafıma verilmesini, ödemenin işlem kaydıyla gösterilmesini ve başvuruma yazılı cevap iletilmesini talep ederim. Bu başvuru, tartışmalı kesintilerin kabulünü veya görülmemiş bir ödeme için ibra beyanını içermez.</w:t>
      </w:r>
    </w:p>
    <w:p>
      <w:pPr>
        <w:spacing w:after="120" w:line="240" w:lineRule="auto"/>
      </w:pPr>
      <w:r>
        <w:rPr>
          <w:rFonts w:ascii="Times New Roman" w:hAnsi="Times New Roman"/>
          <w:color w:val="000000"/>
          <w:sz w:val="22"/>
        </w:rPr>
        <w:t>EKLER: [Depozito ödeme kaydı; kira ödeme kayıtları; kapanış ve anahtar teslim belgesi; varsa banka cevabı, kesinti bildirimi ve kısmi iade dekontu]</w:t>
        <w:br/>
        <w:t>[Gerçek başvuru tarihi]</w:t>
        <w:br/>
        <w:t>[Ad soyad]</w:t>
        <w:br/>
        <w:t>[İmza / doğrulanmış elektronik başvuru onayı]</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Eski tanının yeniden değerlendirilmesi dilekçesi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