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Tahkimde delil toplanması için mahkeme yardımı talebi</w:t>
      </w:r>
    </w:p>
    <w:p>
      <w:r>
        <w:t>[TAHKİM YERİ] [GÖREVLİ ASLİYE HUKUK VEYA ASLİYE TİCARET] MAHKEMESİNE</w:t>
      </w:r>
    </w:p>
    <w:p>
      <w:r>
        <w:t>BAŞVURAN: [Ad soyad veya şirket unvanı, kimlik/tescil bilgisi ve adres]</w:t>
      </w:r>
    </w:p>
    <w:p>
      <w:r>
        <w:t>VEKİLİ: [Avukat adı ve adresi; vekille başvuruluyorsa doldurulur]</w:t>
      </w:r>
    </w:p>
    <w:p>
      <w:r>
        <w:t>TAHKİMDE KARŞI TARAF: [Ad soyad veya şirket unvanı ve adres]</w:t>
      </w:r>
    </w:p>
    <w:p>
      <w:r>
        <w:t>TAHKİM DOSYASI: [Hakem/kurul veya kurum adı, dosya numarası, tahkim yeri]</w:t>
      </w:r>
    </w:p>
    <w:p>
      <w:r>
        <w:t>KONU: HMK m.432 kapsamında, ekte sunulan hakem veya hakem kurulu onayı uyarınca aşağıda tanımlanan delilin toplanması için mahkeme yardımı talebidir.</w:t>
      </w:r>
    </w:p>
    <w:p>
      <w:pPr>
        <w:pStyle w:val="Heading2"/>
      </w:pPr>
      <w:r>
        <w:t>AÇIKLAMALAR</w:t>
      </w:r>
    </w:p>
    <w:p>
      <w:r>
        <w:t>1. Başvuran ile karşı taraf arasındaki [sözleşme tarihi ve konusu] ilişkisine ait uyuşmazlık, [tahkim sözleşmesi/şartı tarih ve maddesi] uyarınca [hakem/kurul] önünde görülmektedir. Başvuran dosyada [davacı/davalı] sıfatındadır. Tahkim sözleşmesi ve tahkim yeri kaydı Ek 1’de sunulmuştur. Dosyanın HMK iç tahkimi kapsamındaki niteliği [ilgili somut bilgiler] ile açıklanmaktadır.</w:t>
      </w:r>
    </w:p>
    <w:p>
      <w:r>
        <w:t>2. Tahkimde tartışmalı olay [tekil olay, tarih ve işlem numarası]dır. Başvuranın bu olayla ilgili iddiası veya savunması [somut açıklama]dır. Talep edilen delil, yalnız [ispat edilecek olay] bakımından gereklidir. Mevcut [belge adı] bu hususu [eksik kalan bölüm] nedeniyle açıklamamaktadır.</w:t>
      </w:r>
    </w:p>
    <w:p>
      <w:r>
        <w:t>3. Delil, [kurum/kişi unvanı ve güncel adresi] nezdindeki [belge veya kayıt türü]dür. İstem [başlangıç-bitiş tarihi], [belge/işlem numarası] ve [ayırt edici kayıt bilgileri] ile sınırlıdır. Kurumla yapılan gerçek yazışmalar varsa Ek 2’de sunulmuştur; dilekçede bu yazışmaların içeriği esas alınmıştır.</w:t>
      </w:r>
    </w:p>
    <w:p>
      <w:r>
        <w:t>4. Hakem veya hakem kurulu [tarih] tarihli [numara] sayılı kararıyla, yukarıda belirtilen delilin toplanması için HMK m.432 uyarınca mahkemeden yardım istenmesine onay vermiştir. Karar Ek 3’tedir. Mahkemeden istenen işlem, bu onayda belirtilen kapsamı aşmamaktadır.</w:t>
      </w:r>
    </w:p>
    <w:p>
      <w:r>
        <w:t>5. Tahkim yeri [yer]dir. Uyuşmazlığın konusu [somut hukuki ilişki] olduğundan görev ve yetki yönünden HMK m.410 kapsamında Mahkemenize başvurulmuştur. Başvuru uyuşmazlığın esasının çözülmesini değil, hakem onayında tanımlanan delilin toplanmasına yardım edilmesini amaçlamaktadır.</w:t>
      </w:r>
    </w:p>
    <w:p>
      <w:r>
        <w:rPr>
          <w:b/>
        </w:rPr>
        <w:t>HUKUKİ NEDENLER:</w:t>
      </w:r>
      <w:r>
        <w:t xml:space="preserve"> 6100 sayılı HMK m.407, 410, 411 ve 432 ile talep edilen delile ve somut işlemin niteliğine uygulanacak ilgili hükümler.</w:t>
      </w:r>
    </w:p>
    <w:p>
      <w:r>
        <w:rPr>
          <w:b/>
        </w:rPr>
        <w:t>DELİLLER:</w:t>
      </w:r>
      <w:r>
        <w:t xml:space="preserve"> Tahkim sözleşmesi, tahkim yeri kaydı, hakem onay kararı, mevcut dosya belgeleri, gerçek yazışmalar ve kapsamı yukarıda gösterilen kayıt.</w:t>
      </w:r>
    </w:p>
    <w:p>
      <w:r>
        <w:rPr>
          <w:b/>
        </w:rPr>
        <w:t>SONUÇ VE İSTEM:</w:t>
      </w:r>
      <w:r>
        <w:t xml:space="preserve"> Açıklanan nedenlerle;</w:t>
      </w:r>
    </w:p>
    <w:p>
      <w:r>
        <w:t>1. Ekteki hakem veya hakem kurulu onayı kapsamında HMK m.432 uyarınca mahkeme yardımı talebimizin kabulüne,</w:t>
        <w:br/>
        <w:t>2. [Kurum/kişi] nezdindeki [belgenin açık tanımı]nın, yalnız [dönem/işlem] kapsamıyla istenmesi için uygun usuli işlemin yapılmasına,</w:t>
        <w:br/>
        <w:t>3. Toplanan belge ve cevabın başvuru dosyasına alınmasına ve tahkim dosyasına sunulabilmesi için tarafımıza örneğinin verilmesine,</w:t>
        <w:br/>
        <w:t>4. Yapılacak işlem için Mahkemenizce belirlenen giderlerin bildirilmesine karar verilmesini talep ederim. [Başvuru tarihi]</w:t>
      </w:r>
    </w:p>
    <w:p>
      <w:r>
        <w:t>Başvuran veya vekili</w:t>
      </w:r>
    </w:p>
    <w:p>
      <w:r>
        <w:t>[Ad soyad ve imza]</w:t>
      </w:r>
    </w:p>
    <w:p>
      <w:r>
        <w:rPr>
          <w:b/>
        </w:rPr>
        <w:t>EKLER:</w:t>
      </w:r>
      <w:r>
        <w:t xml:space="preserve"> Ek 1 Tahkim sözleşmesi ve tahkim yeri kaydı; Ek 2 ilgili gerçek yazışmalar ve mevcut belgeler; Ek 3 hakem onayı; Ek 4 delil kapsam çizelgesi; Ek 5 vekâletname veya temsil belgesi.</w:t>
      </w:r>
    </w:p>
    <w:sectPr w:rsidR="00FC693F" w:rsidRPr="0006063C" w:rsidSect="00034616">
      <w:pgSz w:w="11909" w:h="16834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Tahkimde delil toplanması için mahkeme yardımı talebi HMK 432</dc:title>
  <dc:subject/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