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color w:val="000000"/>
          <w:sz w:val="28"/>
        </w:rPr>
        <w:t>UETS Delil Kayıtlarının Getirtilmesi Dilekçesi</w:t>
      </w:r>
    </w:p>
    <w:p>
      <w:pPr>
        <w:widowControl/>
        <w:jc w:val="center"/>
      </w:pPr>
      <w:r>
        <w:rPr>
          <w:b/>
        </w:rPr>
        <w:t>[İLGİLİ HUKUK MAHKEMESİ] SAYIN HÂKİMLİĞİNE</w:t>
      </w:r>
    </w:p>
    <w:p>
      <w:pPr>
        <w:keepLines/>
        <w:widowControl/>
      </w:pPr>
      <w:r>
        <w:t>DOSYA NO: [Esas numarası]</w:t>
        <w:br/>
        <w:t>TALEPTE BULUNAN: [Tarafın adı ve dosyadaki sıfatı]</w:t>
        <w:br/>
        <w:t>VEKİLİ: [Varsa avukatın adı ve adresi]</w:t>
        <w:br/>
        <w:t>KONU: Belirli elektronik tebligata ait UETS işlem ve delil kayıtlarının PTT’den getirtilmesi talebidir.</w:t>
      </w:r>
    </w:p>
    <w:p>
      <w:pPr>
        <w:widowControl/>
      </w:pPr>
      <w:r>
        <w:t>AÇIKLAMALAR</w:t>
        <w:br/>
        <w:t>1. Dosyanızda [belgenin adı ve tarihi] için [bilinen gönderi numarası] referansıyla elektronik tebligat işlemi bulunmaktadır. Muhatap [gerçek kişi veya unvan], ilgili UETS adresi [hesap numarası] şeklindedir. Aranan kayıt [gönderi ve tarih aralığı] ile sınırlıdır.</w:t>
      </w:r>
    </w:p>
    <w:p>
      <w:pPr>
        <w:widowControl/>
      </w:pPr>
      <w:r>
        <w:t>2. Dosyadaki [belgenin adı ve ek numarası] kaydında [görünen olay ve zaman] bilgisi yer almaktadır. Elimizdeki [diğer belgenin adı ve ek numarası] ise [gerçek mevcut bilgi] göstermektedir. Açıklığa kavuşturulması istenen husus [aynı olayla ilgili somut fark veya eksik kayıt] olup bunun [dosyadaki süre ya da tebliğ değerlendirmesiyle bağlantısı] bulunmaktadır.</w:t>
      </w:r>
    </w:p>
    <w:p>
      <w:pPr>
        <w:widowControl/>
      </w:pPr>
      <w:r>
        <w:t>3. İlgili gönderinin UETS tarafından kabulü, muhatabın elektronik adresine teslimi, varsa okunması ve usulen tebliğ edilmiş sayılmasına ilişkin kayıtların; gönderi kimliği, olay türü, zaman, saat dilimi ve doğrulama bilgileriyle birlikte incelenmesi gerekmektedir. [Yalnız mevcut ek sorunu varsa mesaj ve ek listesindeki somut fark burada ayrıca açıklanır.]</w:t>
      </w:r>
    </w:p>
    <w:p>
      <w:pPr>
        <w:widowControl/>
      </w:pPr>
      <w:r>
        <w:t>4. HMK m.221 ve Elektronik Tebligat Yönetmeliği m.15/3 gereğince belirtilen kayıtlara ilişkin PTT cevabının özgün elektronik kayıtlar ile okunabilir açıklamaları içerecek biçimde dosyaya alınmasını istiyoruz. Kayıtların aynı gönderiye ait olduğunun anlaşılması ve ayrı olayların tarihlerinin karıştırılmaması için her aşamanın kimliğiyle bildirilmesi gerekmektedir.</w:t>
      </w:r>
    </w:p>
    <w:p>
      <w:pPr>
        <w:keepLines/>
        <w:widowControl/>
      </w:pPr>
      <w:r>
        <w:t>HUKUKİ DAYANAKLAR: HMK m.221; 7201 sayılı Tebligat Kanunu m.7/a; Elektronik Tebligat Yönetmeliği m.3/1-b, m.9, m.14 ve m.15.</w:t>
      </w:r>
    </w:p>
    <w:p>
      <w:pPr>
        <w:keepLines/>
        <w:widowControl/>
      </w:pPr>
      <w:r>
        <w:t>SONUÇ VE TALEP: Yukarıda belirlenen gönderiye ait kabul, teslim, varsa okuma ve usulen tebliğ edilmiş sayılma kayıtlarının PTT’den elektronik ortamda istenmesine; kayıtların gönderi kimliği, zaman ve doğrulama bilgileriyle dosyaya alınmasına; [varsa somut eksik kayıt] yönünden açıklama istenmesine ve gelen cevabın dosyada incelemeye sunulmasına karar verilmesini arz ve talep ederiz.</w:t>
      </w:r>
    </w:p>
    <w:p>
      <w:pPr>
        <w:widowControl/>
      </w:pPr>
      <w:r>
        <w:t>Tarih: [Gerçek başvuru tarihi]</w:t>
        <w:br/>
        <w:t>Talepte bulunan / Vekili: [Ad soyad]</w:t>
        <w:br/>
        <w:t>İmza: [Gerçek imza]</w:t>
      </w:r>
    </w:p>
    <w:p>
      <w:pPr>
        <w:keepLines/>
        <w:widowControl/>
      </w:pPr>
      <w:r>
        <w:t>EKLER: 1. [Tebligat mazbatası] 2. [Eldeki UETS kaydı] 3. [UYAP kaydı veya ekran dökümü] 4. [Karşılaştırma çizelgesi] 5. [Varsa somut teknik hata belgesi].</w:t>
      </w:r>
    </w:p>
    <w:sectPr w:rsidR="00FC693F" w:rsidRPr="0006063C"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59"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20" w:line="259"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