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Önceki hükmün iptalinin Resmî Gazete’de ilanı</w:t>
      </w:r>
    </w:p>
    <w:p>
      <w:pPr>
        <w:keepNext/>
        <w:jc w:val="center"/>
      </w:pPr>
      <w:r>
        <w:rPr>
          <w:b/>
        </w:rPr>
        <w:t>[CMK 322 KARARINI VEREN] CEZA MAHKEMESİNE</w:t>
        <w:br/>
        <w:t>ESAS NO: [yenileme dosyası numarası]</w:t>
        <w:br/>
        <w:t>TALEP EDEN: [ad soyad, kimlik ve adres]</w:t>
        <w:br/>
        <w:t>MÜDAFİ: [varsa ad soyad ve adres]</w:t>
      </w:r>
    </w:p>
    <w:p>
      <w:r>
        <w:rPr>
          <w:b/>
        </w:rPr>
        <w:t>KONU:</w:t>
      </w:r>
      <w:r>
        <w:t xml:space="preserve"> CMK 322 kapsamında verilen [tarih, esas ve karar numarası] kararının önceki hükmün iptaline ilişkin sonucunun CMK 322/4 uyarınca Resmî Gazete'de ilanı; ayrıca [isteniyorsa] diğer gazetelerde ilan yönünden değerlendirme talebidir.</w:t>
      </w:r>
    </w:p>
    <w:p>
      <w:pPr>
        <w:keepNext/>
      </w:pPr>
      <w:r>
        <w:rPr>
          <w:b/>
        </w:rPr>
        <w:t>AÇIKLAMALAR</w:t>
      </w:r>
    </w:p>
    <w:p>
      <w:r>
        <w:t>1. [Mahkeme, tarih, esas ve karar numarası] hükmü hakkında [başvuru tarihi ve dosya referansı] ile yargılamanın yenilenmesini istedim.</w:t>
      </w:r>
    </w:p>
    <w:p>
      <w:r>
        <w:t>2. Mahkemenizin CMK 322 kapsamında verdiği [tarih ve numara] kararıyla beraatime ve önceki hükmün ortadan kaldırılmasına karar verilmiştir. İptale ilişkin hüküm bölümü [sayfa ve bölüm] kaydında bulunmaktadır.</w:t>
      </w:r>
    </w:p>
    <w:p>
      <w:r>
        <w:t>3. Önceki hükmün iptaline ilişkin bu kararın CMK 322/4 uyarınca gideri Devlet Hazinesine ait olmak üzere Resmî Gazete'de ilanını talep ediyorum.</w:t>
      </w:r>
    </w:p>
    <w:p>
      <w:r>
        <w:t>4. [Yalnız ayrıca isteniyorsa: Diğer gazetelerde ilan istemimin dosyaya ilişkin gerekçesi ve belgeleri: somut açıklama, yayın kaydı ve ek referansı. Bu kapsamda mahkemenizin takdirine bağlı değerlendirme yapılmasını istiyorum.]</w:t>
      </w:r>
    </w:p>
    <w:p>
      <w:r>
        <w:rPr>
          <w:b/>
        </w:rPr>
        <w:t>HUKUKİ DAYANAK:</w:t>
      </w:r>
      <w:r>
        <w:t xml:space="preserve"> CMK 322/3–4.</w:t>
        <w:br/>
        <w:t>DELİLLER: Önceki hüküm, yenileme başvurusu kaydı, beraat ve önceki hükmü ortadan kaldırma kararı, varsa diğer gazete istemine dayanak kayıtlar.</w:t>
      </w:r>
    </w:p>
    <w:p>
      <w:r>
        <w:rPr>
          <w:b/>
        </w:rPr>
        <w:t>SONUÇ VE İSTEM:</w:t>
      </w:r>
      <w:r>
        <w:t xml:space="preserve"> 1. Belirtilen önceki hükmün iptaline ilişkin kararın CMK 322/4 uyarınca gideri Devlet Hazinesine ait olmak üzere Resmî Gazete'de ilanına ilişkin işlemlerin yapılmasına; 2. [Ayrıca isteniyorsa] gösterilen gerekçe kapsamında diğer gazetelerde ilan yönünden değerlendirme yapılmasına karar verilmesini talep ederim.</w:t>
        <w:br/>
        <w:t>Tarih: [tarih]</w:t>
        <w:br/>
        <w:t>Talep eden/Müdafi: [ad soyad]</w:t>
        <w:br/>
        <w:t>İmza: [imza]</w:t>
      </w:r>
    </w:p>
    <w:p>
      <w:r>
        <w:rPr>
          <w:b/>
        </w:rPr>
        <w:t>EKLER:</w:t>
      </w:r>
      <w:r>
        <w:t xml:space="preserve"> 1. Önceki hüküm örneği. 2. Yenileme başvurusu kaydı. 3. CMK 322 kararının örneği. 4. Karar ve ilan çizelgesi. 5. [Varsa] diğer gazetelerde ilan gerekçesinin belgeleri.</w:t>
      </w:r>
    </w:p>
    <w:p>
      <w:r>
        <w:br w:type="page"/>
      </w:r>
    </w:p>
    <w:p>
      <w:pPr>
        <w:pStyle w:val="Heading1"/>
      </w:pPr>
      <w:r>
        <w:t>Ek 1 — Karar ve ilan takip çizelgesi</w:t>
      </w:r>
    </w:p>
    <w:p>
      <w:r>
        <w:t>Yenileme mahkemesi / esas no: [bilgi]</w:t>
        <w:br/>
        <w:t>Talep eden: [ad soyad]</w:t>
        <w:br/>
        <w:t>Çizelge tarihi: [tarih]</w:t>
      </w:r>
    </w:p>
    <w:p>
      <w:r>
        <w:t>Eski hükmü yeni kararla eşleştiriniz. Talep, mahkeme kararı, gönderim ve gerçekleşen yayın tarihlerini ayrı kaydediniz.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Belge veya işlem</w:t>
            </w:r>
          </w:p>
        </w:tc>
        <w:tc>
          <w:tcPr>
            <w:tcW w:type="dxa" w:w="3061"/>
          </w:tcPr>
          <w:p>
            <w:r>
              <w:t>Tarih / dosya / numara</w:t>
            </w:r>
          </w:p>
        </w:tc>
        <w:tc>
          <w:tcPr>
            <w:tcW w:type="dxa" w:w="3061"/>
          </w:tcPr>
          <w:p>
            <w:r>
              <w:t>İlgili bölüm / ek</w:t>
            </w:r>
          </w:p>
        </w:tc>
      </w:tr>
      <w:tr>
        <w:tc>
          <w:tcPr>
            <w:tcW w:type="dxa" w:w="3061"/>
          </w:tcPr>
          <w:p>
            <w:r>
              <w:t>[Eski hüküm / CMK322 kararı / ilan]</w:t>
            </w:r>
          </w:p>
        </w:tc>
        <w:tc>
          <w:tcPr>
            <w:tcW w:type="dxa" w:w="3061"/>
          </w:tcPr>
          <w:p>
            <w:r>
              <w:t>[Gerçek tarih ve numara]</w:t>
            </w:r>
          </w:p>
        </w:tc>
        <w:tc>
          <w:tcPr>
            <w:tcW w:type="dxa" w:w="3061"/>
          </w:tcPr>
          <w:p>
            <w:r>
              <w:t>[Sayfa ve ek referansı]</w:t>
            </w:r>
          </w:p>
        </w:tc>
      </w:tr>
      <w:tr>
        <w:tc>
          <w:tcPr>
            <w:tcW w:type="dxa" w:w="3061"/>
          </w:tcPr>
          <w:p>
            <w:r>
              <w:t>[Eski hüküm / CMK322 kararı / ilan]</w:t>
            </w:r>
          </w:p>
        </w:tc>
        <w:tc>
          <w:tcPr>
            <w:tcW w:type="dxa" w:w="3061"/>
          </w:tcPr>
          <w:p>
            <w:r>
              <w:t>[Gerçek tarih ve numara]</w:t>
            </w:r>
          </w:p>
        </w:tc>
        <w:tc>
          <w:tcPr>
            <w:tcW w:type="dxa" w:w="3061"/>
          </w:tcPr>
          <w:p>
            <w:r>
              <w:t>[Sayfa ve ek referansı]</w:t>
            </w:r>
          </w:p>
        </w:tc>
      </w:tr>
      <w:tr>
        <w:tc>
          <w:tcPr>
            <w:tcW w:type="dxa" w:w="3061"/>
          </w:tcPr>
          <w:p>
            <w:r>
              <w:t>[Eski hüküm / CMK322 kararı / ilan]</w:t>
            </w:r>
          </w:p>
        </w:tc>
        <w:tc>
          <w:tcPr>
            <w:tcW w:type="dxa" w:w="3061"/>
          </w:tcPr>
          <w:p>
            <w:r>
              <w:t>[Gerçek tarih ve numara]</w:t>
            </w:r>
          </w:p>
        </w:tc>
        <w:tc>
          <w:tcPr>
            <w:tcW w:type="dxa" w:w="3061"/>
          </w:tcPr>
          <w:p>
            <w:r>
              <w:t>[Sayfa ve ek referansı]</w:t>
            </w:r>
          </w:p>
        </w:tc>
      </w:tr>
    </w:tbl>
    <w:p>
      <w:r>
        <w:t>Resmî Gazete istemi: [talep tarihi]</w:t>
        <w:br/>
        <w:t>Diğer gazete istemi: [varsa kapsam ve gerekçe]</w:t>
      </w:r>
    </w:p>
    <w:p>
      <w:r>
        <w:t>Mahkemenin ilan kararı: [tarih ve numara]</w:t>
        <w:br/>
        <w:t>Gönderim kaydı: [varsa tarih ve sayı]</w:t>
        <w:br/>
        <w:t>Gerçek yayın: [tarih, sayı ve sayfa]</w:t>
        <w:br/>
        <w:t>Kaynak adresi ve kontrol tarihi: [bilgi]</w:t>
      </w:r>
    </w:p>
    <w:p>
      <w:r>
        <w:t>Ek kontrolü: Önceki hüküm [ek no]; yenileme başvurusu [ek no]; CMK322 kararı [ek no]; varsa diğer gazete gerekçesi [ek no].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CMK322/4 önceki hükmün iptalinin Resmî Gazete’de ilanı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